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74D9" w:rsidRDefault="008374D9" w:rsidP="008374D9">
      <w:pPr>
        <w:jc w:val="center"/>
        <w:rPr>
          <w:rFonts w:ascii="Times New Roman" w:hAnsi="Times New Roman" w:cs="Times New Roman"/>
          <w:b/>
          <w:sz w:val="32"/>
          <w:szCs w:val="32"/>
        </w:rPr>
      </w:pPr>
    </w:p>
    <w:p w:rsidR="008374D9" w:rsidRDefault="008374D9" w:rsidP="008374D9">
      <w:pPr>
        <w:jc w:val="center"/>
        <w:rPr>
          <w:rFonts w:ascii="Times New Roman" w:hAnsi="Times New Roman" w:cs="Times New Roman"/>
          <w:b/>
          <w:sz w:val="32"/>
          <w:szCs w:val="32"/>
        </w:rPr>
      </w:pPr>
    </w:p>
    <w:p w:rsidR="008374D9" w:rsidRDefault="008374D9" w:rsidP="008374D9">
      <w:pPr>
        <w:jc w:val="center"/>
        <w:rPr>
          <w:rFonts w:ascii="Times New Roman" w:hAnsi="Times New Roman" w:cs="Times New Roman"/>
          <w:b/>
          <w:sz w:val="32"/>
          <w:szCs w:val="32"/>
        </w:rPr>
      </w:pPr>
    </w:p>
    <w:p w:rsidR="00F63E18" w:rsidRPr="00395C81" w:rsidRDefault="008374D9" w:rsidP="008374D9">
      <w:pPr>
        <w:jc w:val="center"/>
        <w:rPr>
          <w:rFonts w:ascii="Times New Roman" w:hAnsi="Times New Roman" w:cs="Times New Roman"/>
          <w:b/>
          <w:sz w:val="52"/>
          <w:szCs w:val="52"/>
        </w:rPr>
      </w:pPr>
      <w:r w:rsidRPr="00395C81">
        <w:rPr>
          <w:rFonts w:ascii="Times New Roman" w:hAnsi="Times New Roman" w:cs="Times New Roman"/>
          <w:b/>
          <w:sz w:val="52"/>
          <w:szCs w:val="52"/>
        </w:rPr>
        <w:t>NOT SO SMART!</w:t>
      </w:r>
    </w:p>
    <w:p w:rsidR="00F63E18" w:rsidRPr="00791E0F" w:rsidRDefault="00F63E18" w:rsidP="008374D9">
      <w:pPr>
        <w:jc w:val="center"/>
        <w:rPr>
          <w:rFonts w:ascii="Times New Roman" w:hAnsi="Times New Roman" w:cs="Times New Roman"/>
          <w:b/>
          <w:sz w:val="24"/>
          <w:szCs w:val="24"/>
        </w:rPr>
      </w:pPr>
    </w:p>
    <w:p w:rsidR="00791E0F" w:rsidRPr="00791E0F" w:rsidRDefault="0081659B" w:rsidP="008374D9">
      <w:pPr>
        <w:jc w:val="center"/>
        <w:rPr>
          <w:rFonts w:ascii="Times New Roman" w:hAnsi="Times New Roman" w:cs="Times New Roman"/>
          <w:b/>
          <w:sz w:val="28"/>
          <w:szCs w:val="28"/>
        </w:rPr>
      </w:pPr>
      <w:r>
        <w:rPr>
          <w:rFonts w:ascii="Times New Roman" w:hAnsi="Times New Roman" w:cs="Times New Roman"/>
          <w:b/>
          <w:sz w:val="28"/>
          <w:szCs w:val="28"/>
        </w:rPr>
        <w:t>C</w:t>
      </w:r>
      <w:r w:rsidR="00F63E18">
        <w:rPr>
          <w:rFonts w:ascii="Times New Roman" w:hAnsi="Times New Roman" w:cs="Times New Roman"/>
          <w:b/>
          <w:sz w:val="28"/>
          <w:szCs w:val="28"/>
        </w:rPr>
        <w:t xml:space="preserve">omments on the </w:t>
      </w:r>
      <w:r w:rsidR="00791E0F" w:rsidRPr="00791E0F">
        <w:rPr>
          <w:rFonts w:ascii="Times New Roman" w:hAnsi="Times New Roman" w:cs="Times New Roman"/>
          <w:b/>
          <w:sz w:val="28"/>
          <w:szCs w:val="28"/>
        </w:rPr>
        <w:t xml:space="preserve">Policy Exchange report </w:t>
      </w:r>
    </w:p>
    <w:p w:rsidR="00D07A89" w:rsidRPr="00791E0F" w:rsidRDefault="00131CFD" w:rsidP="008374D9">
      <w:pPr>
        <w:jc w:val="center"/>
        <w:rPr>
          <w:rFonts w:ascii="Times New Roman" w:hAnsi="Times New Roman" w:cs="Times New Roman"/>
          <w:b/>
          <w:sz w:val="24"/>
          <w:szCs w:val="24"/>
        </w:rPr>
      </w:pPr>
      <w:r w:rsidRPr="00131CFD">
        <w:rPr>
          <w:rFonts w:ascii="Times New Roman" w:hAnsi="Times New Roman" w:cs="Times New Roman"/>
          <w:b/>
          <w:sz w:val="32"/>
          <w:szCs w:val="32"/>
        </w:rPr>
        <w:t>‘Smarter Sanctions: Sorting out the system’</w:t>
      </w:r>
      <w:r>
        <w:rPr>
          <w:rFonts w:ascii="Times New Roman" w:hAnsi="Times New Roman" w:cs="Times New Roman"/>
          <w:b/>
          <w:sz w:val="32"/>
          <w:szCs w:val="32"/>
        </w:rPr>
        <w:t xml:space="preserve"> </w:t>
      </w:r>
      <w:r w:rsidR="00791E0F" w:rsidRPr="00791E0F">
        <w:rPr>
          <w:rFonts w:ascii="Times New Roman" w:hAnsi="Times New Roman" w:cs="Times New Roman"/>
          <w:b/>
          <w:sz w:val="24"/>
          <w:szCs w:val="24"/>
        </w:rPr>
        <w:t xml:space="preserve">by Guy </w:t>
      </w:r>
      <w:proofErr w:type="spellStart"/>
      <w:r w:rsidR="00791E0F" w:rsidRPr="00791E0F">
        <w:rPr>
          <w:rFonts w:ascii="Times New Roman" w:hAnsi="Times New Roman" w:cs="Times New Roman"/>
          <w:b/>
          <w:sz w:val="24"/>
          <w:szCs w:val="24"/>
        </w:rPr>
        <w:t>Miscampbell</w:t>
      </w:r>
      <w:proofErr w:type="spellEnd"/>
      <w:r w:rsidR="00791E0F" w:rsidRPr="00791E0F">
        <w:rPr>
          <w:rFonts w:ascii="Times New Roman" w:hAnsi="Times New Roman" w:cs="Times New Roman"/>
          <w:b/>
          <w:sz w:val="24"/>
          <w:szCs w:val="24"/>
        </w:rPr>
        <w:t xml:space="preserve">, </w:t>
      </w:r>
      <w:r w:rsidR="00791CC6">
        <w:rPr>
          <w:rFonts w:ascii="Times New Roman" w:hAnsi="Times New Roman" w:cs="Times New Roman"/>
          <w:b/>
          <w:sz w:val="24"/>
          <w:szCs w:val="24"/>
        </w:rPr>
        <w:t xml:space="preserve">published </w:t>
      </w:r>
      <w:r w:rsidR="00791E0F" w:rsidRPr="00791E0F">
        <w:rPr>
          <w:rFonts w:ascii="Times New Roman" w:hAnsi="Times New Roman" w:cs="Times New Roman"/>
          <w:b/>
          <w:sz w:val="24"/>
          <w:szCs w:val="24"/>
        </w:rPr>
        <w:t>3 March 2014</w:t>
      </w:r>
    </w:p>
    <w:p w:rsidR="00791E0F" w:rsidRPr="00791E0F" w:rsidRDefault="00791E0F" w:rsidP="008374D9">
      <w:pPr>
        <w:jc w:val="center"/>
        <w:rPr>
          <w:rFonts w:ascii="Times New Roman" w:hAnsi="Times New Roman" w:cs="Times New Roman"/>
          <w:b/>
          <w:sz w:val="24"/>
          <w:szCs w:val="24"/>
        </w:rPr>
      </w:pPr>
    </w:p>
    <w:p w:rsidR="00436F85" w:rsidRDefault="00436F85" w:rsidP="008374D9">
      <w:pPr>
        <w:jc w:val="center"/>
        <w:rPr>
          <w:rFonts w:ascii="Times New Roman" w:hAnsi="Times New Roman" w:cs="Times New Roman"/>
          <w:b/>
          <w:sz w:val="24"/>
          <w:szCs w:val="24"/>
        </w:rPr>
      </w:pPr>
    </w:p>
    <w:p w:rsidR="00791E0F" w:rsidRPr="00791E0F" w:rsidRDefault="00791E0F" w:rsidP="008374D9">
      <w:pPr>
        <w:jc w:val="center"/>
        <w:rPr>
          <w:rFonts w:ascii="Times New Roman" w:hAnsi="Times New Roman" w:cs="Times New Roman"/>
          <w:b/>
          <w:sz w:val="24"/>
          <w:szCs w:val="24"/>
        </w:rPr>
      </w:pPr>
      <w:r w:rsidRPr="00791E0F">
        <w:rPr>
          <w:rFonts w:ascii="Times New Roman" w:hAnsi="Times New Roman" w:cs="Times New Roman"/>
          <w:b/>
          <w:sz w:val="24"/>
          <w:szCs w:val="24"/>
        </w:rPr>
        <w:t>Dr David Webster</w:t>
      </w:r>
    </w:p>
    <w:p w:rsidR="00791E0F" w:rsidRDefault="00791E0F" w:rsidP="008374D9">
      <w:pPr>
        <w:jc w:val="center"/>
        <w:rPr>
          <w:rFonts w:ascii="Times New Roman" w:hAnsi="Times New Roman" w:cs="Times New Roman"/>
          <w:sz w:val="24"/>
          <w:szCs w:val="24"/>
        </w:rPr>
      </w:pPr>
      <w:r w:rsidRPr="00791E0F">
        <w:rPr>
          <w:rFonts w:ascii="Times New Roman" w:hAnsi="Times New Roman" w:cs="Times New Roman"/>
          <w:b/>
          <w:sz w:val="24"/>
          <w:szCs w:val="24"/>
        </w:rPr>
        <w:t>Honorary Senior Research Fellow, Urban Studies, University of Glasgow</w:t>
      </w:r>
    </w:p>
    <w:p w:rsidR="00791E0F" w:rsidRDefault="00791E0F" w:rsidP="008374D9">
      <w:pPr>
        <w:jc w:val="center"/>
        <w:rPr>
          <w:rFonts w:ascii="Times New Roman" w:hAnsi="Times New Roman" w:cs="Times New Roman"/>
          <w:sz w:val="24"/>
          <w:szCs w:val="24"/>
        </w:rPr>
      </w:pPr>
    </w:p>
    <w:p w:rsidR="006E3AD9" w:rsidRDefault="00F8202B" w:rsidP="008374D9">
      <w:pPr>
        <w:jc w:val="center"/>
        <w:rPr>
          <w:rFonts w:ascii="Times New Roman" w:hAnsi="Times New Roman" w:cs="Times New Roman"/>
          <w:sz w:val="24"/>
          <w:szCs w:val="24"/>
        </w:rPr>
      </w:pPr>
      <w:r>
        <w:rPr>
          <w:rFonts w:ascii="Times New Roman" w:hAnsi="Times New Roman" w:cs="Times New Roman"/>
          <w:sz w:val="24"/>
          <w:szCs w:val="24"/>
        </w:rPr>
        <w:t>24</w:t>
      </w:r>
      <w:r w:rsidR="006E3AD9">
        <w:rPr>
          <w:rFonts w:ascii="Times New Roman" w:hAnsi="Times New Roman" w:cs="Times New Roman"/>
          <w:sz w:val="24"/>
          <w:szCs w:val="24"/>
        </w:rPr>
        <w:t xml:space="preserve"> March 2014</w:t>
      </w:r>
    </w:p>
    <w:p w:rsidR="006E3AD9" w:rsidRDefault="006E3AD9" w:rsidP="00791E0F">
      <w:pPr>
        <w:rPr>
          <w:rFonts w:ascii="Times New Roman" w:hAnsi="Times New Roman" w:cs="Times New Roman"/>
          <w:sz w:val="24"/>
          <w:szCs w:val="24"/>
        </w:rPr>
      </w:pPr>
    </w:p>
    <w:p w:rsidR="008B53FA" w:rsidRDefault="008B53FA" w:rsidP="00791E0F">
      <w:pPr>
        <w:rPr>
          <w:rFonts w:ascii="Times New Roman" w:hAnsi="Times New Roman" w:cs="Times New Roman"/>
          <w:sz w:val="24"/>
          <w:szCs w:val="24"/>
        </w:rPr>
      </w:pPr>
    </w:p>
    <w:p w:rsidR="00874B61" w:rsidRPr="0070282B" w:rsidRDefault="0070282B" w:rsidP="0070282B">
      <w:pPr>
        <w:jc w:val="center"/>
        <w:rPr>
          <w:rFonts w:ascii="Times New Roman" w:hAnsi="Times New Roman" w:cs="Times New Roman"/>
          <w:b/>
          <w:sz w:val="24"/>
          <w:szCs w:val="24"/>
        </w:rPr>
      </w:pPr>
      <w:r w:rsidRPr="0070282B">
        <w:rPr>
          <w:rFonts w:ascii="Times New Roman" w:hAnsi="Times New Roman" w:cs="Times New Roman"/>
          <w:b/>
          <w:sz w:val="24"/>
          <w:szCs w:val="24"/>
        </w:rPr>
        <w:t>SUMMARY</w:t>
      </w:r>
    </w:p>
    <w:p w:rsidR="0070282B" w:rsidRPr="00131CFD" w:rsidRDefault="0070282B" w:rsidP="00131CFD">
      <w:pPr>
        <w:rPr>
          <w:rFonts w:ascii="Times New Roman" w:hAnsi="Times New Roman" w:cs="Times New Roman"/>
          <w:sz w:val="24"/>
          <w:szCs w:val="24"/>
        </w:rPr>
      </w:pPr>
    </w:p>
    <w:p w:rsidR="008374D9" w:rsidRDefault="00131CFD" w:rsidP="002C35F0">
      <w:pPr>
        <w:ind w:left="567" w:right="567"/>
        <w:jc w:val="both"/>
        <w:rPr>
          <w:rFonts w:ascii="Times New Roman" w:hAnsi="Times New Roman" w:cs="Times New Roman"/>
          <w:sz w:val="24"/>
          <w:szCs w:val="24"/>
        </w:rPr>
      </w:pPr>
      <w:r w:rsidRPr="00131CFD">
        <w:rPr>
          <w:rFonts w:ascii="Times New Roman" w:hAnsi="Times New Roman" w:cs="Times New Roman"/>
          <w:sz w:val="24"/>
          <w:szCs w:val="24"/>
        </w:rPr>
        <w:t xml:space="preserve">The Policy Exchange report </w:t>
      </w:r>
      <w:r w:rsidRPr="00131CFD">
        <w:rPr>
          <w:rFonts w:ascii="Times New Roman" w:hAnsi="Times New Roman" w:cs="Times New Roman"/>
          <w:i/>
          <w:sz w:val="24"/>
          <w:szCs w:val="24"/>
        </w:rPr>
        <w:t>Smarter Sanctions: Sorting out the system</w:t>
      </w:r>
      <w:r w:rsidRPr="00131CFD">
        <w:rPr>
          <w:rFonts w:ascii="Times New Roman" w:hAnsi="Times New Roman" w:cs="Times New Roman"/>
          <w:sz w:val="24"/>
          <w:szCs w:val="24"/>
        </w:rPr>
        <w:t xml:space="preserve"> </w:t>
      </w:r>
      <w:r w:rsidR="002B0434">
        <w:rPr>
          <w:rFonts w:ascii="Times New Roman" w:hAnsi="Times New Roman" w:cs="Times New Roman"/>
          <w:sz w:val="24"/>
          <w:szCs w:val="24"/>
        </w:rPr>
        <w:t xml:space="preserve">(March 2014) </w:t>
      </w:r>
      <w:r w:rsidR="00A90814">
        <w:rPr>
          <w:rFonts w:ascii="Times New Roman" w:hAnsi="Times New Roman" w:cs="Times New Roman"/>
          <w:sz w:val="24"/>
          <w:szCs w:val="24"/>
        </w:rPr>
        <w:t xml:space="preserve">aims to address </w:t>
      </w:r>
      <w:r w:rsidRPr="00131CFD">
        <w:rPr>
          <w:rFonts w:ascii="Times New Roman" w:hAnsi="Times New Roman" w:cs="Times New Roman"/>
          <w:sz w:val="24"/>
          <w:szCs w:val="24"/>
        </w:rPr>
        <w:t xml:space="preserve">two </w:t>
      </w:r>
      <w:r w:rsidR="00A90814">
        <w:rPr>
          <w:rFonts w:ascii="Times New Roman" w:hAnsi="Times New Roman" w:cs="Times New Roman"/>
          <w:sz w:val="24"/>
          <w:szCs w:val="24"/>
        </w:rPr>
        <w:t>issues in</w:t>
      </w:r>
      <w:r w:rsidRPr="00131CFD">
        <w:rPr>
          <w:rFonts w:ascii="Times New Roman" w:hAnsi="Times New Roman" w:cs="Times New Roman"/>
          <w:sz w:val="24"/>
          <w:szCs w:val="24"/>
        </w:rPr>
        <w:t xml:space="preserve"> the current UK regime of sanctions </w:t>
      </w:r>
      <w:r w:rsidR="00D07C68">
        <w:rPr>
          <w:rFonts w:ascii="Times New Roman" w:hAnsi="Times New Roman" w:cs="Times New Roman"/>
          <w:sz w:val="24"/>
          <w:szCs w:val="24"/>
        </w:rPr>
        <w:t>for</w:t>
      </w:r>
      <w:r w:rsidRPr="00131CFD">
        <w:rPr>
          <w:rFonts w:ascii="Times New Roman" w:hAnsi="Times New Roman" w:cs="Times New Roman"/>
          <w:sz w:val="24"/>
          <w:szCs w:val="24"/>
        </w:rPr>
        <w:t xml:space="preserve"> JSA and ESA</w:t>
      </w:r>
      <w:r w:rsidR="002B0434" w:rsidRPr="002B0434">
        <w:rPr>
          <w:rFonts w:ascii="Times New Roman" w:hAnsi="Times New Roman" w:cs="Times New Roman"/>
          <w:sz w:val="24"/>
          <w:szCs w:val="24"/>
        </w:rPr>
        <w:t xml:space="preserve"> </w:t>
      </w:r>
      <w:r w:rsidR="002B0434" w:rsidRPr="00131CFD">
        <w:rPr>
          <w:rFonts w:ascii="Times New Roman" w:hAnsi="Times New Roman" w:cs="Times New Roman"/>
          <w:sz w:val="24"/>
          <w:szCs w:val="24"/>
        </w:rPr>
        <w:t>claimants</w:t>
      </w:r>
      <w:r w:rsidRPr="00131CFD">
        <w:rPr>
          <w:rFonts w:ascii="Times New Roman" w:hAnsi="Times New Roman" w:cs="Times New Roman"/>
          <w:sz w:val="24"/>
          <w:szCs w:val="24"/>
        </w:rPr>
        <w:t xml:space="preserve">: </w:t>
      </w:r>
      <w:r>
        <w:rPr>
          <w:rFonts w:ascii="Times New Roman" w:hAnsi="Times New Roman" w:cs="Times New Roman"/>
          <w:sz w:val="24"/>
          <w:szCs w:val="24"/>
        </w:rPr>
        <w:t xml:space="preserve"> hardship suffered by claimants who subsequently win their appeals, and the existence of </w:t>
      </w:r>
      <w:r w:rsidR="00A722F3">
        <w:rPr>
          <w:rFonts w:ascii="Times New Roman" w:hAnsi="Times New Roman" w:cs="Times New Roman"/>
          <w:sz w:val="24"/>
          <w:szCs w:val="24"/>
        </w:rPr>
        <w:t>some 30,000</w:t>
      </w:r>
      <w:r>
        <w:rPr>
          <w:rFonts w:ascii="Times New Roman" w:hAnsi="Times New Roman" w:cs="Times New Roman"/>
          <w:sz w:val="24"/>
          <w:szCs w:val="24"/>
        </w:rPr>
        <w:t xml:space="preserve"> claimants </w:t>
      </w:r>
      <w:r w:rsidR="00A722F3">
        <w:rPr>
          <w:rFonts w:ascii="Times New Roman" w:hAnsi="Times New Roman" w:cs="Times New Roman"/>
          <w:sz w:val="24"/>
          <w:szCs w:val="24"/>
        </w:rPr>
        <w:t xml:space="preserve">per year (around 5% of the total number of people sanctioned in a year) </w:t>
      </w:r>
      <w:r>
        <w:rPr>
          <w:rFonts w:ascii="Times New Roman" w:hAnsi="Times New Roman" w:cs="Times New Roman"/>
          <w:sz w:val="24"/>
          <w:szCs w:val="24"/>
        </w:rPr>
        <w:t xml:space="preserve">who are repeatedly sanctioned. </w:t>
      </w:r>
      <w:r w:rsidR="00A90814">
        <w:rPr>
          <w:rFonts w:ascii="Times New Roman" w:hAnsi="Times New Roman" w:cs="Times New Roman"/>
          <w:sz w:val="24"/>
          <w:szCs w:val="24"/>
        </w:rPr>
        <w:t>Its</w:t>
      </w:r>
      <w:r w:rsidR="002B0434">
        <w:rPr>
          <w:rFonts w:ascii="Times New Roman" w:hAnsi="Times New Roman" w:cs="Times New Roman"/>
          <w:sz w:val="24"/>
          <w:szCs w:val="24"/>
        </w:rPr>
        <w:t xml:space="preserve"> propos</w:t>
      </w:r>
      <w:r w:rsidR="00A90814">
        <w:rPr>
          <w:rFonts w:ascii="Times New Roman" w:hAnsi="Times New Roman" w:cs="Times New Roman"/>
          <w:sz w:val="24"/>
          <w:szCs w:val="24"/>
        </w:rPr>
        <w:t xml:space="preserve">als </w:t>
      </w:r>
      <w:r w:rsidR="002B0434">
        <w:rPr>
          <w:rFonts w:ascii="Times New Roman" w:hAnsi="Times New Roman" w:cs="Times New Roman"/>
          <w:sz w:val="24"/>
          <w:szCs w:val="24"/>
        </w:rPr>
        <w:t xml:space="preserve">are misconceived and </w:t>
      </w:r>
      <w:r w:rsidR="00D67704">
        <w:rPr>
          <w:rFonts w:ascii="Times New Roman" w:hAnsi="Times New Roman" w:cs="Times New Roman"/>
          <w:sz w:val="24"/>
          <w:szCs w:val="24"/>
        </w:rPr>
        <w:t xml:space="preserve">would be </w:t>
      </w:r>
      <w:r w:rsidR="002B0434">
        <w:rPr>
          <w:rFonts w:ascii="Times New Roman" w:hAnsi="Times New Roman" w:cs="Times New Roman"/>
          <w:sz w:val="24"/>
          <w:szCs w:val="24"/>
        </w:rPr>
        <w:t xml:space="preserve">counterproductive. The problems of hardship, including </w:t>
      </w:r>
      <w:r w:rsidR="00D67704">
        <w:rPr>
          <w:rFonts w:ascii="Times New Roman" w:hAnsi="Times New Roman" w:cs="Times New Roman"/>
          <w:sz w:val="24"/>
          <w:szCs w:val="24"/>
        </w:rPr>
        <w:t>resort to</w:t>
      </w:r>
      <w:r w:rsidR="002B0434">
        <w:rPr>
          <w:rFonts w:ascii="Times New Roman" w:hAnsi="Times New Roman" w:cs="Times New Roman"/>
          <w:sz w:val="24"/>
          <w:szCs w:val="24"/>
        </w:rPr>
        <w:t xml:space="preserve"> food banks, and of wrongly applied sanctions, </w:t>
      </w:r>
      <w:r w:rsidR="00FB73EE">
        <w:rPr>
          <w:rFonts w:ascii="Times New Roman" w:hAnsi="Times New Roman" w:cs="Times New Roman"/>
          <w:sz w:val="24"/>
          <w:szCs w:val="24"/>
        </w:rPr>
        <w:t xml:space="preserve">can </w:t>
      </w:r>
      <w:r w:rsidR="002B0434">
        <w:rPr>
          <w:rFonts w:ascii="Times New Roman" w:hAnsi="Times New Roman" w:cs="Times New Roman"/>
          <w:sz w:val="24"/>
          <w:szCs w:val="24"/>
        </w:rPr>
        <w:t xml:space="preserve">affect </w:t>
      </w:r>
      <w:r w:rsidR="00FB73EE">
        <w:rPr>
          <w:rFonts w:ascii="Times New Roman" w:hAnsi="Times New Roman" w:cs="Times New Roman"/>
          <w:sz w:val="24"/>
          <w:szCs w:val="24"/>
        </w:rPr>
        <w:t xml:space="preserve">any of the </w:t>
      </w:r>
      <w:r w:rsidR="00F36C22">
        <w:rPr>
          <w:rFonts w:ascii="Times New Roman" w:hAnsi="Times New Roman" w:cs="Times New Roman"/>
          <w:sz w:val="24"/>
          <w:szCs w:val="24"/>
        </w:rPr>
        <w:t>people receiving the almost 900,000</w:t>
      </w:r>
      <w:r w:rsidR="00FB73EE">
        <w:rPr>
          <w:rFonts w:ascii="Times New Roman" w:hAnsi="Times New Roman" w:cs="Times New Roman"/>
          <w:sz w:val="24"/>
          <w:szCs w:val="24"/>
        </w:rPr>
        <w:t xml:space="preserve"> sanction</w:t>
      </w:r>
      <w:r w:rsidR="00F36C22">
        <w:rPr>
          <w:rFonts w:ascii="Times New Roman" w:hAnsi="Times New Roman" w:cs="Times New Roman"/>
          <w:sz w:val="24"/>
          <w:szCs w:val="24"/>
        </w:rPr>
        <w:t>s handed out</w:t>
      </w:r>
      <w:r w:rsidR="00FB73EE">
        <w:rPr>
          <w:rFonts w:ascii="Times New Roman" w:hAnsi="Times New Roman" w:cs="Times New Roman"/>
          <w:sz w:val="24"/>
          <w:szCs w:val="24"/>
        </w:rPr>
        <w:t xml:space="preserve"> per year, not just the around 300,000 first-time ‘lower level’ ‘offenders’ per year who</w:t>
      </w:r>
      <w:r w:rsidR="00EE6EA5">
        <w:rPr>
          <w:rFonts w:ascii="Times New Roman" w:hAnsi="Times New Roman" w:cs="Times New Roman"/>
          <w:sz w:val="24"/>
          <w:szCs w:val="24"/>
        </w:rPr>
        <w:t xml:space="preserve"> </w:t>
      </w:r>
      <w:r w:rsidR="00395C81">
        <w:rPr>
          <w:rFonts w:ascii="Times New Roman" w:hAnsi="Times New Roman" w:cs="Times New Roman"/>
          <w:sz w:val="24"/>
          <w:szCs w:val="24"/>
        </w:rPr>
        <w:t>the Policy Exchange</w:t>
      </w:r>
      <w:r w:rsidR="00EE6EA5">
        <w:rPr>
          <w:rFonts w:ascii="Times New Roman" w:hAnsi="Times New Roman" w:cs="Times New Roman"/>
          <w:sz w:val="24"/>
          <w:szCs w:val="24"/>
        </w:rPr>
        <w:t xml:space="preserve"> propose</w:t>
      </w:r>
      <w:r w:rsidR="00395C81">
        <w:rPr>
          <w:rFonts w:ascii="Times New Roman" w:hAnsi="Times New Roman" w:cs="Times New Roman"/>
          <w:sz w:val="24"/>
          <w:szCs w:val="24"/>
        </w:rPr>
        <w:t>s</w:t>
      </w:r>
      <w:r w:rsidR="00EE6EA5">
        <w:rPr>
          <w:rFonts w:ascii="Times New Roman" w:hAnsi="Times New Roman" w:cs="Times New Roman"/>
          <w:sz w:val="24"/>
          <w:szCs w:val="24"/>
        </w:rPr>
        <w:t xml:space="preserve"> should receive </w:t>
      </w:r>
      <w:r w:rsidR="000654AB">
        <w:rPr>
          <w:rFonts w:ascii="Times New Roman" w:hAnsi="Times New Roman" w:cs="Times New Roman"/>
          <w:sz w:val="24"/>
          <w:szCs w:val="24"/>
        </w:rPr>
        <w:t>what it claims is</w:t>
      </w:r>
      <w:r w:rsidR="00EE6EA5">
        <w:rPr>
          <w:rFonts w:ascii="Times New Roman" w:hAnsi="Times New Roman" w:cs="Times New Roman"/>
          <w:sz w:val="24"/>
          <w:szCs w:val="24"/>
        </w:rPr>
        <w:t xml:space="preserve"> more </w:t>
      </w:r>
      <w:r w:rsidR="005B7D7C">
        <w:rPr>
          <w:rFonts w:ascii="Times New Roman" w:hAnsi="Times New Roman" w:cs="Times New Roman"/>
          <w:sz w:val="24"/>
          <w:szCs w:val="24"/>
        </w:rPr>
        <w:t>‘compassionate’</w:t>
      </w:r>
      <w:r w:rsidR="00EE6EA5">
        <w:rPr>
          <w:rFonts w:ascii="Times New Roman" w:hAnsi="Times New Roman" w:cs="Times New Roman"/>
          <w:sz w:val="24"/>
          <w:szCs w:val="24"/>
        </w:rPr>
        <w:t xml:space="preserve"> treatment</w:t>
      </w:r>
      <w:r w:rsidR="002B0434">
        <w:rPr>
          <w:rFonts w:ascii="Times New Roman" w:hAnsi="Times New Roman" w:cs="Times New Roman"/>
          <w:sz w:val="24"/>
          <w:szCs w:val="24"/>
        </w:rPr>
        <w:t>. There is no logic to the identification of this group. Th</w:t>
      </w:r>
      <w:r w:rsidR="00A90814">
        <w:rPr>
          <w:rFonts w:ascii="Times New Roman" w:hAnsi="Times New Roman" w:cs="Times New Roman"/>
          <w:sz w:val="24"/>
          <w:szCs w:val="24"/>
        </w:rPr>
        <w:t>e proposals would do nothing to reduce</w:t>
      </w:r>
      <w:r w:rsidR="002B0434">
        <w:rPr>
          <w:rFonts w:ascii="Times New Roman" w:hAnsi="Times New Roman" w:cs="Times New Roman"/>
          <w:sz w:val="24"/>
          <w:szCs w:val="24"/>
        </w:rPr>
        <w:t xml:space="preserve"> wrongly applied sanctions, and while potentially reducing hardship for </w:t>
      </w:r>
      <w:r w:rsidR="00EE6EA5">
        <w:rPr>
          <w:rFonts w:ascii="Times New Roman" w:hAnsi="Times New Roman" w:cs="Times New Roman"/>
          <w:sz w:val="24"/>
          <w:szCs w:val="24"/>
        </w:rPr>
        <w:t>some</w:t>
      </w:r>
      <w:r w:rsidR="002B0434">
        <w:rPr>
          <w:rFonts w:ascii="Times New Roman" w:hAnsi="Times New Roman" w:cs="Times New Roman"/>
          <w:sz w:val="24"/>
          <w:szCs w:val="24"/>
        </w:rPr>
        <w:t>, would increase it for others and leave it un</w:t>
      </w:r>
      <w:r w:rsidR="00EE6EA5">
        <w:rPr>
          <w:rFonts w:ascii="Times New Roman" w:hAnsi="Times New Roman" w:cs="Times New Roman"/>
          <w:sz w:val="24"/>
          <w:szCs w:val="24"/>
        </w:rPr>
        <w:t>reliev</w:t>
      </w:r>
      <w:r w:rsidR="002B0434">
        <w:rPr>
          <w:rFonts w:ascii="Times New Roman" w:hAnsi="Times New Roman" w:cs="Times New Roman"/>
          <w:sz w:val="24"/>
          <w:szCs w:val="24"/>
        </w:rPr>
        <w:t xml:space="preserve">ed </w:t>
      </w:r>
      <w:r w:rsidR="00F36C22">
        <w:rPr>
          <w:rFonts w:ascii="Times New Roman" w:hAnsi="Times New Roman" w:cs="Times New Roman"/>
          <w:sz w:val="24"/>
          <w:szCs w:val="24"/>
        </w:rPr>
        <w:t>in the case of most sanctions</w:t>
      </w:r>
      <w:r w:rsidR="002B0434">
        <w:rPr>
          <w:rFonts w:ascii="Times New Roman" w:hAnsi="Times New Roman" w:cs="Times New Roman"/>
          <w:sz w:val="24"/>
          <w:szCs w:val="24"/>
        </w:rPr>
        <w:t xml:space="preserve">. </w:t>
      </w:r>
      <w:r w:rsidR="001832D2">
        <w:rPr>
          <w:rFonts w:ascii="Times New Roman" w:hAnsi="Times New Roman" w:cs="Times New Roman"/>
          <w:sz w:val="24"/>
          <w:szCs w:val="24"/>
        </w:rPr>
        <w:t>T</w:t>
      </w:r>
      <w:r w:rsidR="002B0434">
        <w:rPr>
          <w:rFonts w:ascii="Times New Roman" w:hAnsi="Times New Roman" w:cs="Times New Roman"/>
          <w:sz w:val="24"/>
          <w:szCs w:val="24"/>
        </w:rPr>
        <w:t xml:space="preserve">he proposal for a </w:t>
      </w:r>
      <w:r w:rsidR="00EE6EA5">
        <w:rPr>
          <w:rFonts w:ascii="Times New Roman" w:hAnsi="Times New Roman" w:cs="Times New Roman"/>
          <w:sz w:val="24"/>
          <w:szCs w:val="24"/>
        </w:rPr>
        <w:t xml:space="preserve">shaming </w:t>
      </w:r>
      <w:r w:rsidR="002B0434">
        <w:rPr>
          <w:rFonts w:ascii="Times New Roman" w:hAnsi="Times New Roman" w:cs="Times New Roman"/>
          <w:sz w:val="24"/>
          <w:szCs w:val="24"/>
        </w:rPr>
        <w:t xml:space="preserve">‘yellow card’ </w:t>
      </w:r>
      <w:r w:rsidR="00A722F3">
        <w:rPr>
          <w:rFonts w:ascii="Times New Roman" w:hAnsi="Times New Roman" w:cs="Times New Roman"/>
          <w:sz w:val="24"/>
          <w:szCs w:val="24"/>
        </w:rPr>
        <w:t xml:space="preserve">instead of loss of </w:t>
      </w:r>
      <w:r w:rsidR="00EE6EA5">
        <w:rPr>
          <w:rFonts w:ascii="Times New Roman" w:hAnsi="Times New Roman" w:cs="Times New Roman"/>
          <w:sz w:val="24"/>
          <w:szCs w:val="24"/>
        </w:rPr>
        <w:t xml:space="preserve">benefit </w:t>
      </w:r>
      <w:r w:rsidR="001832D2">
        <w:rPr>
          <w:rFonts w:ascii="Times New Roman" w:hAnsi="Times New Roman" w:cs="Times New Roman"/>
          <w:sz w:val="24"/>
          <w:szCs w:val="24"/>
        </w:rPr>
        <w:t xml:space="preserve">is destructive and for many claimants </w:t>
      </w:r>
      <w:r w:rsidR="00EE6EA5">
        <w:rPr>
          <w:rFonts w:ascii="Times New Roman" w:hAnsi="Times New Roman" w:cs="Times New Roman"/>
          <w:sz w:val="24"/>
          <w:szCs w:val="24"/>
        </w:rPr>
        <w:t>would reduce rather than increase engagement</w:t>
      </w:r>
      <w:r w:rsidR="00EA4D0B">
        <w:rPr>
          <w:rFonts w:ascii="Times New Roman" w:hAnsi="Times New Roman" w:cs="Times New Roman"/>
          <w:sz w:val="24"/>
          <w:szCs w:val="24"/>
        </w:rPr>
        <w:t>. D</w:t>
      </w:r>
      <w:r w:rsidR="00EE6EA5">
        <w:rPr>
          <w:rFonts w:ascii="Times New Roman" w:hAnsi="Times New Roman" w:cs="Times New Roman"/>
          <w:sz w:val="24"/>
          <w:szCs w:val="24"/>
        </w:rPr>
        <w:t xml:space="preserve">aily signing-on would also be impracticable and counterproductive for many. The Policy Exchange </w:t>
      </w:r>
      <w:r w:rsidR="001D550B">
        <w:rPr>
          <w:rFonts w:ascii="Times New Roman" w:hAnsi="Times New Roman" w:cs="Times New Roman"/>
          <w:sz w:val="24"/>
          <w:szCs w:val="24"/>
        </w:rPr>
        <w:t xml:space="preserve">proposes that these penalties should be applied to people who </w:t>
      </w:r>
      <w:r w:rsidR="00924EA5">
        <w:rPr>
          <w:rFonts w:ascii="Times New Roman" w:hAnsi="Times New Roman" w:cs="Times New Roman"/>
          <w:sz w:val="24"/>
          <w:szCs w:val="24"/>
        </w:rPr>
        <w:t>have done nothing wrong at all</w:t>
      </w:r>
      <w:r w:rsidR="001D550B">
        <w:rPr>
          <w:rFonts w:ascii="Times New Roman" w:hAnsi="Times New Roman" w:cs="Times New Roman"/>
          <w:sz w:val="24"/>
          <w:szCs w:val="24"/>
        </w:rPr>
        <w:t xml:space="preserve">. Its </w:t>
      </w:r>
      <w:r w:rsidR="00EE6EA5">
        <w:rPr>
          <w:rFonts w:ascii="Times New Roman" w:hAnsi="Times New Roman" w:cs="Times New Roman"/>
          <w:sz w:val="24"/>
          <w:szCs w:val="24"/>
        </w:rPr>
        <w:t>claim that harsher sanctions for repeat ‘offenders’</w:t>
      </w:r>
      <w:r w:rsidR="003D40F5">
        <w:rPr>
          <w:rFonts w:ascii="Times New Roman" w:hAnsi="Times New Roman" w:cs="Times New Roman"/>
          <w:sz w:val="24"/>
          <w:szCs w:val="24"/>
        </w:rPr>
        <w:t xml:space="preserve"> </w:t>
      </w:r>
      <w:r w:rsidR="00EE6EA5">
        <w:rPr>
          <w:rFonts w:ascii="Times New Roman" w:hAnsi="Times New Roman" w:cs="Times New Roman"/>
          <w:sz w:val="24"/>
          <w:szCs w:val="24"/>
        </w:rPr>
        <w:t xml:space="preserve">would be more effective in producing compliance is contradicted by the available evidence. Addressing the problems of destitution caused by sanctions, and of wrongly applied sanctions, </w:t>
      </w:r>
      <w:r w:rsidR="00D23944">
        <w:rPr>
          <w:rFonts w:ascii="Times New Roman" w:hAnsi="Times New Roman" w:cs="Times New Roman"/>
          <w:sz w:val="24"/>
          <w:szCs w:val="24"/>
        </w:rPr>
        <w:t>w</w:t>
      </w:r>
      <w:r w:rsidR="00D84D7A">
        <w:rPr>
          <w:rFonts w:ascii="Times New Roman" w:hAnsi="Times New Roman" w:cs="Times New Roman"/>
          <w:sz w:val="24"/>
          <w:szCs w:val="24"/>
        </w:rPr>
        <w:t>ould</w:t>
      </w:r>
      <w:r w:rsidR="00D23944">
        <w:rPr>
          <w:rFonts w:ascii="Times New Roman" w:hAnsi="Times New Roman" w:cs="Times New Roman"/>
          <w:sz w:val="24"/>
          <w:szCs w:val="24"/>
        </w:rPr>
        <w:t xml:space="preserve"> </w:t>
      </w:r>
      <w:r w:rsidR="00EE6EA5">
        <w:rPr>
          <w:rFonts w:ascii="Times New Roman" w:hAnsi="Times New Roman" w:cs="Times New Roman"/>
          <w:sz w:val="24"/>
          <w:szCs w:val="24"/>
        </w:rPr>
        <w:t>require much more drastic reform</w:t>
      </w:r>
      <w:r w:rsidR="00EA4D0B">
        <w:rPr>
          <w:rFonts w:ascii="Times New Roman" w:hAnsi="Times New Roman" w:cs="Times New Roman"/>
          <w:sz w:val="24"/>
          <w:szCs w:val="24"/>
        </w:rPr>
        <w:t xml:space="preserve"> including </w:t>
      </w:r>
      <w:r w:rsidR="00817AE1">
        <w:rPr>
          <w:rFonts w:ascii="Times New Roman" w:hAnsi="Times New Roman" w:cs="Times New Roman"/>
          <w:sz w:val="24"/>
          <w:szCs w:val="24"/>
        </w:rPr>
        <w:t>ensuring</w:t>
      </w:r>
      <w:r w:rsidR="00EA4D0B">
        <w:rPr>
          <w:rFonts w:ascii="Times New Roman" w:hAnsi="Times New Roman" w:cs="Times New Roman"/>
          <w:sz w:val="24"/>
          <w:szCs w:val="24"/>
        </w:rPr>
        <w:t xml:space="preserve"> a decent </w:t>
      </w:r>
      <w:r w:rsidR="00817AE1">
        <w:rPr>
          <w:rFonts w:ascii="Times New Roman" w:hAnsi="Times New Roman" w:cs="Times New Roman"/>
          <w:sz w:val="24"/>
          <w:szCs w:val="24"/>
        </w:rPr>
        <w:t xml:space="preserve">minimum </w:t>
      </w:r>
      <w:r w:rsidR="00EA4D0B">
        <w:rPr>
          <w:rFonts w:ascii="Times New Roman" w:hAnsi="Times New Roman" w:cs="Times New Roman"/>
          <w:sz w:val="24"/>
          <w:szCs w:val="24"/>
        </w:rPr>
        <w:t>income for all sanctioned claimants</w:t>
      </w:r>
      <w:r w:rsidR="006E41C5">
        <w:rPr>
          <w:rFonts w:ascii="Times New Roman" w:hAnsi="Times New Roman" w:cs="Times New Roman"/>
          <w:sz w:val="24"/>
          <w:szCs w:val="24"/>
        </w:rPr>
        <w:t>,</w:t>
      </w:r>
      <w:r w:rsidR="002C35F0">
        <w:rPr>
          <w:rFonts w:ascii="Times New Roman" w:hAnsi="Times New Roman" w:cs="Times New Roman"/>
          <w:sz w:val="24"/>
          <w:szCs w:val="24"/>
        </w:rPr>
        <w:t xml:space="preserve"> </w:t>
      </w:r>
      <w:r w:rsidR="00EA4D0B">
        <w:rPr>
          <w:rFonts w:ascii="Times New Roman" w:hAnsi="Times New Roman" w:cs="Times New Roman"/>
          <w:sz w:val="24"/>
          <w:szCs w:val="24"/>
        </w:rPr>
        <w:t>and proper protections against abuse in what is a</w:t>
      </w:r>
      <w:r w:rsidR="00395C81">
        <w:rPr>
          <w:rFonts w:ascii="Times New Roman" w:hAnsi="Times New Roman" w:cs="Times New Roman"/>
          <w:sz w:val="24"/>
          <w:szCs w:val="24"/>
        </w:rPr>
        <w:t xml:space="preserve"> </w:t>
      </w:r>
      <w:r w:rsidR="00C5524F">
        <w:rPr>
          <w:rFonts w:ascii="Times New Roman" w:hAnsi="Times New Roman" w:cs="Times New Roman"/>
          <w:sz w:val="24"/>
          <w:szCs w:val="24"/>
        </w:rPr>
        <w:t xml:space="preserve">gravely </w:t>
      </w:r>
      <w:r w:rsidR="004C71CF">
        <w:rPr>
          <w:rFonts w:ascii="Times New Roman" w:hAnsi="Times New Roman" w:cs="Times New Roman"/>
          <w:sz w:val="24"/>
          <w:szCs w:val="24"/>
        </w:rPr>
        <w:t>defective</w:t>
      </w:r>
      <w:r w:rsidR="00EA4D0B">
        <w:rPr>
          <w:rFonts w:ascii="Times New Roman" w:hAnsi="Times New Roman" w:cs="Times New Roman"/>
          <w:sz w:val="24"/>
          <w:szCs w:val="24"/>
        </w:rPr>
        <w:t xml:space="preserve"> system of administrative justice</w:t>
      </w:r>
      <w:r w:rsidR="0091362D">
        <w:rPr>
          <w:rFonts w:ascii="Times New Roman" w:hAnsi="Times New Roman" w:cs="Times New Roman"/>
          <w:sz w:val="24"/>
          <w:szCs w:val="24"/>
        </w:rPr>
        <w:t xml:space="preserve">. </w:t>
      </w:r>
      <w:r w:rsidR="00771046">
        <w:rPr>
          <w:rFonts w:ascii="Times New Roman" w:hAnsi="Times New Roman" w:cs="Times New Roman"/>
          <w:sz w:val="24"/>
          <w:szCs w:val="24"/>
        </w:rPr>
        <w:t xml:space="preserve">More fundamentally, in so far as the state has valid reasons for attempting to promote particular behaviours – and the reasons are often not valid – there are better ways of doing it than taking money away from already poor and/or crisis-stricken people. </w:t>
      </w:r>
      <w:r w:rsidR="00924EA5">
        <w:rPr>
          <w:rFonts w:ascii="Times New Roman" w:hAnsi="Times New Roman" w:cs="Times New Roman"/>
          <w:sz w:val="24"/>
          <w:szCs w:val="24"/>
        </w:rPr>
        <w:t>Sanctions should be abolished.</w:t>
      </w:r>
      <w:r w:rsidR="008374D9">
        <w:rPr>
          <w:rFonts w:ascii="Times New Roman" w:hAnsi="Times New Roman" w:cs="Times New Roman"/>
          <w:sz w:val="24"/>
          <w:szCs w:val="24"/>
        </w:rPr>
        <w:br w:type="page"/>
      </w:r>
    </w:p>
    <w:p w:rsidR="00AA38C6" w:rsidRDefault="00AA38C6" w:rsidP="00AA38C6">
      <w:pPr>
        <w:jc w:val="center"/>
        <w:rPr>
          <w:rFonts w:ascii="Times New Roman" w:hAnsi="Times New Roman" w:cs="Times New Roman"/>
          <w:b/>
          <w:sz w:val="28"/>
          <w:szCs w:val="28"/>
        </w:rPr>
      </w:pPr>
    </w:p>
    <w:p w:rsidR="00AA38C6" w:rsidRDefault="00AA38C6" w:rsidP="00AA38C6">
      <w:pPr>
        <w:jc w:val="center"/>
        <w:rPr>
          <w:rFonts w:ascii="Times New Roman" w:hAnsi="Times New Roman" w:cs="Times New Roman"/>
          <w:b/>
          <w:sz w:val="28"/>
          <w:szCs w:val="28"/>
        </w:rPr>
      </w:pPr>
    </w:p>
    <w:p w:rsidR="00AA38C6" w:rsidRPr="00E0025C" w:rsidRDefault="00AA38C6" w:rsidP="00AA38C6">
      <w:pPr>
        <w:jc w:val="center"/>
        <w:rPr>
          <w:rFonts w:ascii="Times New Roman" w:hAnsi="Times New Roman" w:cs="Times New Roman"/>
          <w:b/>
          <w:sz w:val="32"/>
          <w:szCs w:val="32"/>
        </w:rPr>
      </w:pPr>
      <w:r w:rsidRPr="00E0025C">
        <w:rPr>
          <w:rFonts w:ascii="Times New Roman" w:hAnsi="Times New Roman" w:cs="Times New Roman"/>
          <w:b/>
          <w:sz w:val="32"/>
          <w:szCs w:val="32"/>
        </w:rPr>
        <w:t xml:space="preserve">Comments on the Policy Exchange report </w:t>
      </w:r>
    </w:p>
    <w:p w:rsidR="00AA38C6" w:rsidRDefault="00AA38C6" w:rsidP="00AA38C6">
      <w:pPr>
        <w:jc w:val="center"/>
        <w:rPr>
          <w:rFonts w:ascii="Times New Roman" w:hAnsi="Times New Roman" w:cs="Times New Roman"/>
          <w:b/>
          <w:sz w:val="32"/>
          <w:szCs w:val="32"/>
        </w:rPr>
      </w:pPr>
      <w:r w:rsidRPr="00131CFD">
        <w:rPr>
          <w:rFonts w:ascii="Times New Roman" w:hAnsi="Times New Roman" w:cs="Times New Roman"/>
          <w:b/>
          <w:sz w:val="32"/>
          <w:szCs w:val="32"/>
        </w:rPr>
        <w:t>‘Smarter Sanctions: Sorting out the system’</w:t>
      </w:r>
      <w:r>
        <w:rPr>
          <w:rFonts w:ascii="Times New Roman" w:hAnsi="Times New Roman" w:cs="Times New Roman"/>
          <w:b/>
          <w:sz w:val="32"/>
          <w:szCs w:val="32"/>
        </w:rPr>
        <w:t xml:space="preserve"> </w:t>
      </w:r>
    </w:p>
    <w:p w:rsidR="00AA38C6" w:rsidRDefault="00AA38C6" w:rsidP="00AA38C6">
      <w:pPr>
        <w:rPr>
          <w:rFonts w:ascii="Times New Roman" w:hAnsi="Times New Roman" w:cs="Times New Roman"/>
          <w:b/>
          <w:sz w:val="32"/>
          <w:szCs w:val="32"/>
        </w:rPr>
      </w:pPr>
    </w:p>
    <w:p w:rsidR="00AA38C6" w:rsidRDefault="00AA38C6" w:rsidP="00AA38C6">
      <w:pPr>
        <w:rPr>
          <w:rFonts w:ascii="Times New Roman" w:hAnsi="Times New Roman" w:cs="Times New Roman"/>
          <w:b/>
          <w:sz w:val="32"/>
          <w:szCs w:val="32"/>
        </w:rPr>
      </w:pPr>
    </w:p>
    <w:p w:rsidR="00791E0F" w:rsidRDefault="003917C0" w:rsidP="00791E0F">
      <w:pPr>
        <w:rPr>
          <w:rFonts w:ascii="Times New Roman" w:hAnsi="Times New Roman" w:cs="Times New Roman"/>
          <w:sz w:val="24"/>
          <w:szCs w:val="24"/>
        </w:rPr>
      </w:pPr>
      <w:r>
        <w:rPr>
          <w:rFonts w:ascii="Times New Roman" w:hAnsi="Times New Roman" w:cs="Times New Roman"/>
          <w:sz w:val="24"/>
          <w:szCs w:val="24"/>
        </w:rPr>
        <w:t xml:space="preserve">This Policy Exchange report </w:t>
      </w:r>
      <w:r w:rsidR="004B3F88">
        <w:rPr>
          <w:rFonts w:ascii="Times New Roman" w:hAnsi="Times New Roman" w:cs="Times New Roman"/>
          <w:sz w:val="24"/>
          <w:szCs w:val="24"/>
        </w:rPr>
        <w:t xml:space="preserve">has </w:t>
      </w:r>
      <w:r>
        <w:rPr>
          <w:rFonts w:ascii="Times New Roman" w:hAnsi="Times New Roman" w:cs="Times New Roman"/>
          <w:sz w:val="24"/>
          <w:szCs w:val="24"/>
        </w:rPr>
        <w:t>secured wide publicity</w:t>
      </w:r>
      <w:r w:rsidR="004B3F88">
        <w:rPr>
          <w:rFonts w:ascii="Times New Roman" w:hAnsi="Times New Roman" w:cs="Times New Roman"/>
          <w:sz w:val="24"/>
          <w:szCs w:val="24"/>
        </w:rPr>
        <w:t xml:space="preserve">. </w:t>
      </w:r>
      <w:r w:rsidR="004F652D">
        <w:rPr>
          <w:rFonts w:ascii="Times New Roman" w:hAnsi="Times New Roman" w:cs="Times New Roman"/>
          <w:sz w:val="24"/>
          <w:szCs w:val="24"/>
        </w:rPr>
        <w:t xml:space="preserve">The Policy Exchange has influence on the right of British politics </w:t>
      </w:r>
      <w:r w:rsidR="004B3F88">
        <w:rPr>
          <w:rFonts w:ascii="Times New Roman" w:hAnsi="Times New Roman" w:cs="Times New Roman"/>
          <w:sz w:val="24"/>
          <w:szCs w:val="24"/>
        </w:rPr>
        <w:t xml:space="preserve">(having for instance fathered the JSA ‘claimant commitment’ currently being rolled out) </w:t>
      </w:r>
      <w:r w:rsidR="004F652D">
        <w:rPr>
          <w:rFonts w:ascii="Times New Roman" w:hAnsi="Times New Roman" w:cs="Times New Roman"/>
          <w:sz w:val="24"/>
          <w:szCs w:val="24"/>
        </w:rPr>
        <w:t>and</w:t>
      </w:r>
      <w:r w:rsidR="00ED3DE6">
        <w:rPr>
          <w:rFonts w:ascii="Times New Roman" w:hAnsi="Times New Roman" w:cs="Times New Roman"/>
          <w:sz w:val="24"/>
          <w:szCs w:val="24"/>
        </w:rPr>
        <w:t>, if left unchallenged, th</w:t>
      </w:r>
      <w:r w:rsidR="00707165">
        <w:rPr>
          <w:rFonts w:ascii="Times New Roman" w:hAnsi="Times New Roman" w:cs="Times New Roman"/>
          <w:sz w:val="24"/>
          <w:szCs w:val="24"/>
        </w:rPr>
        <w:t>e</w:t>
      </w:r>
      <w:r w:rsidR="00ED3DE6">
        <w:rPr>
          <w:rFonts w:ascii="Times New Roman" w:hAnsi="Times New Roman" w:cs="Times New Roman"/>
          <w:sz w:val="24"/>
          <w:szCs w:val="24"/>
        </w:rPr>
        <w:t xml:space="preserve"> report might affect policy</w:t>
      </w:r>
      <w:r w:rsidR="008910B4">
        <w:rPr>
          <w:rFonts w:ascii="Times New Roman" w:hAnsi="Times New Roman" w:cs="Times New Roman"/>
          <w:sz w:val="24"/>
          <w:szCs w:val="24"/>
        </w:rPr>
        <w:t>. T</w:t>
      </w:r>
      <w:r w:rsidR="007E5BB8">
        <w:rPr>
          <w:rFonts w:ascii="Times New Roman" w:hAnsi="Times New Roman" w:cs="Times New Roman"/>
          <w:sz w:val="24"/>
          <w:szCs w:val="24"/>
        </w:rPr>
        <w:t>he purpose of these comments</w:t>
      </w:r>
      <w:r w:rsidR="00CE11F9">
        <w:rPr>
          <w:rFonts w:ascii="Times New Roman" w:hAnsi="Times New Roman" w:cs="Times New Roman"/>
          <w:sz w:val="24"/>
          <w:szCs w:val="24"/>
        </w:rPr>
        <w:t xml:space="preserve"> is to point out wh</w:t>
      </w:r>
      <w:r w:rsidR="002E37A0">
        <w:rPr>
          <w:rFonts w:ascii="Times New Roman" w:hAnsi="Times New Roman" w:cs="Times New Roman"/>
          <w:sz w:val="24"/>
          <w:szCs w:val="24"/>
        </w:rPr>
        <w:t>ere</w:t>
      </w:r>
      <w:r w:rsidR="00791CC6">
        <w:rPr>
          <w:rFonts w:ascii="Times New Roman" w:hAnsi="Times New Roman" w:cs="Times New Roman"/>
          <w:sz w:val="24"/>
          <w:szCs w:val="24"/>
        </w:rPr>
        <w:t xml:space="preserve"> </w:t>
      </w:r>
      <w:r w:rsidR="002E37A0">
        <w:rPr>
          <w:rFonts w:ascii="Times New Roman" w:hAnsi="Times New Roman" w:cs="Times New Roman"/>
          <w:sz w:val="24"/>
          <w:szCs w:val="24"/>
        </w:rPr>
        <w:t xml:space="preserve">it </w:t>
      </w:r>
      <w:r w:rsidR="00791CC6">
        <w:rPr>
          <w:rFonts w:ascii="Times New Roman" w:hAnsi="Times New Roman" w:cs="Times New Roman"/>
          <w:sz w:val="24"/>
          <w:szCs w:val="24"/>
        </w:rPr>
        <w:t>is wrong</w:t>
      </w:r>
      <w:r w:rsidR="00CE11F9">
        <w:rPr>
          <w:rFonts w:ascii="Times New Roman" w:hAnsi="Times New Roman" w:cs="Times New Roman"/>
          <w:sz w:val="24"/>
          <w:szCs w:val="24"/>
        </w:rPr>
        <w:t>.</w:t>
      </w:r>
      <w:r w:rsidR="00E52454">
        <w:rPr>
          <w:rStyle w:val="EndnoteReference"/>
          <w:rFonts w:ascii="Times New Roman" w:hAnsi="Times New Roman" w:cs="Times New Roman"/>
          <w:sz w:val="24"/>
          <w:szCs w:val="24"/>
        </w:rPr>
        <w:endnoteReference w:id="1"/>
      </w:r>
    </w:p>
    <w:p w:rsidR="00CE11F9" w:rsidRDefault="00CE11F9" w:rsidP="00791E0F">
      <w:pPr>
        <w:rPr>
          <w:rFonts w:ascii="Times New Roman" w:hAnsi="Times New Roman" w:cs="Times New Roman"/>
          <w:sz w:val="24"/>
          <w:szCs w:val="24"/>
        </w:rPr>
      </w:pPr>
    </w:p>
    <w:p w:rsidR="002A2071" w:rsidRDefault="002A2071" w:rsidP="00791E0F">
      <w:pPr>
        <w:rPr>
          <w:rFonts w:ascii="Times New Roman" w:hAnsi="Times New Roman" w:cs="Times New Roman"/>
          <w:sz w:val="24"/>
          <w:szCs w:val="24"/>
        </w:rPr>
      </w:pPr>
      <w:r>
        <w:rPr>
          <w:rFonts w:ascii="Times New Roman" w:hAnsi="Times New Roman" w:cs="Times New Roman"/>
          <w:sz w:val="24"/>
          <w:szCs w:val="24"/>
        </w:rPr>
        <w:t xml:space="preserve">The Coalition has changed the official language used in referring to sanctions in such a way as to imply that sanctioned claimants are </w:t>
      </w:r>
      <w:r w:rsidR="002D229F">
        <w:rPr>
          <w:rFonts w:ascii="Times New Roman" w:hAnsi="Times New Roman" w:cs="Times New Roman"/>
          <w:sz w:val="24"/>
          <w:szCs w:val="24"/>
        </w:rPr>
        <w:t xml:space="preserve">in effect </w:t>
      </w:r>
      <w:r>
        <w:rPr>
          <w:rFonts w:ascii="Times New Roman" w:hAnsi="Times New Roman" w:cs="Times New Roman"/>
          <w:sz w:val="24"/>
          <w:szCs w:val="24"/>
        </w:rPr>
        <w:t>a type of criminal, particularly through the drafting of the October 2012 Regulations and their Explanatory Memorandum.</w:t>
      </w:r>
      <w:r w:rsidR="005431DE">
        <w:rPr>
          <w:rStyle w:val="EndnoteReference"/>
          <w:rFonts w:ascii="Times New Roman" w:hAnsi="Times New Roman" w:cs="Times New Roman"/>
          <w:sz w:val="24"/>
          <w:szCs w:val="24"/>
        </w:rPr>
        <w:endnoteReference w:id="2"/>
      </w:r>
      <w:r>
        <w:rPr>
          <w:rFonts w:ascii="Times New Roman" w:hAnsi="Times New Roman" w:cs="Times New Roman"/>
          <w:sz w:val="24"/>
          <w:szCs w:val="24"/>
        </w:rPr>
        <w:t xml:space="preserve"> Thus we read of ‘offences’, ‘failures’, transgressions’</w:t>
      </w:r>
      <w:r w:rsidR="002D229F">
        <w:rPr>
          <w:rFonts w:ascii="Times New Roman" w:hAnsi="Times New Roman" w:cs="Times New Roman"/>
          <w:sz w:val="24"/>
          <w:szCs w:val="24"/>
        </w:rPr>
        <w:t>, ‘serial and deliberate breach’, ‘failure to meet their responsibilities’</w:t>
      </w:r>
      <w:r w:rsidR="00961C25">
        <w:rPr>
          <w:rFonts w:ascii="Times New Roman" w:hAnsi="Times New Roman" w:cs="Times New Roman"/>
          <w:sz w:val="24"/>
          <w:szCs w:val="24"/>
        </w:rPr>
        <w:t xml:space="preserve">, </w:t>
      </w:r>
      <w:r>
        <w:rPr>
          <w:rFonts w:ascii="Times New Roman" w:hAnsi="Times New Roman" w:cs="Times New Roman"/>
          <w:sz w:val="24"/>
          <w:szCs w:val="24"/>
        </w:rPr>
        <w:t>and the like. The Policy Exchange report adopts this language uncritically</w:t>
      </w:r>
      <w:r w:rsidR="000E1B70">
        <w:rPr>
          <w:rFonts w:ascii="Times New Roman" w:hAnsi="Times New Roman" w:cs="Times New Roman"/>
          <w:sz w:val="24"/>
          <w:szCs w:val="24"/>
        </w:rPr>
        <w:t>, and adds to it, with phrases such as ‘flout the system’</w:t>
      </w:r>
      <w:r w:rsidR="00966704">
        <w:rPr>
          <w:rFonts w:ascii="Times New Roman" w:hAnsi="Times New Roman" w:cs="Times New Roman"/>
          <w:sz w:val="24"/>
          <w:szCs w:val="24"/>
        </w:rPr>
        <w:t xml:space="preserve"> (p.6)</w:t>
      </w:r>
      <w:r w:rsidR="000E1B70">
        <w:rPr>
          <w:rFonts w:ascii="Times New Roman" w:hAnsi="Times New Roman" w:cs="Times New Roman"/>
          <w:sz w:val="24"/>
          <w:szCs w:val="24"/>
        </w:rPr>
        <w:t>, ‘defying the conditionality regime’</w:t>
      </w:r>
      <w:r w:rsidR="00966704">
        <w:rPr>
          <w:rFonts w:ascii="Times New Roman" w:hAnsi="Times New Roman" w:cs="Times New Roman"/>
          <w:sz w:val="24"/>
          <w:szCs w:val="24"/>
        </w:rPr>
        <w:t xml:space="preserve"> (p.7)</w:t>
      </w:r>
      <w:r w:rsidR="000E1B70">
        <w:rPr>
          <w:rFonts w:ascii="Times New Roman" w:hAnsi="Times New Roman" w:cs="Times New Roman"/>
          <w:sz w:val="24"/>
          <w:szCs w:val="24"/>
        </w:rPr>
        <w:t xml:space="preserve">, </w:t>
      </w:r>
      <w:r w:rsidR="00834E77">
        <w:rPr>
          <w:rFonts w:ascii="Times New Roman" w:hAnsi="Times New Roman" w:cs="Times New Roman"/>
          <w:sz w:val="24"/>
          <w:szCs w:val="24"/>
        </w:rPr>
        <w:t>‘</w:t>
      </w:r>
      <w:r w:rsidR="00961C25">
        <w:rPr>
          <w:rFonts w:ascii="Times New Roman" w:hAnsi="Times New Roman" w:cs="Times New Roman"/>
          <w:sz w:val="24"/>
          <w:szCs w:val="24"/>
        </w:rPr>
        <w:t>separate levels of punishment depending on the offence’</w:t>
      </w:r>
      <w:r w:rsidR="00AD76C5">
        <w:rPr>
          <w:rFonts w:ascii="Times New Roman" w:hAnsi="Times New Roman" w:cs="Times New Roman"/>
          <w:sz w:val="24"/>
          <w:szCs w:val="24"/>
        </w:rPr>
        <w:t xml:space="preserve"> (p.29), ‘prevent the system from being gamed by those who have no intention of being compliant’ (p.36), ‘abuse the leniency in the “first” sanction’ (p.36), ‘the most troublesome cases’ (p.37) ‘more extensive punishment for those who consistently abuse this system’ (p.37)</w:t>
      </w:r>
      <w:r>
        <w:rPr>
          <w:rFonts w:ascii="Times New Roman" w:hAnsi="Times New Roman" w:cs="Times New Roman"/>
          <w:sz w:val="24"/>
          <w:szCs w:val="24"/>
        </w:rPr>
        <w:t xml:space="preserve">. But it should be remembered that even </w:t>
      </w:r>
      <w:r w:rsidR="00C85DCF">
        <w:rPr>
          <w:rFonts w:ascii="Times New Roman" w:hAnsi="Times New Roman" w:cs="Times New Roman"/>
          <w:sz w:val="24"/>
          <w:szCs w:val="24"/>
        </w:rPr>
        <w:t>when a</w:t>
      </w:r>
      <w:r>
        <w:rPr>
          <w:rFonts w:ascii="Times New Roman" w:hAnsi="Times New Roman" w:cs="Times New Roman"/>
          <w:sz w:val="24"/>
          <w:szCs w:val="24"/>
        </w:rPr>
        <w:t xml:space="preserve"> sanction </w:t>
      </w:r>
      <w:r w:rsidR="00C85DCF">
        <w:rPr>
          <w:rFonts w:ascii="Times New Roman" w:hAnsi="Times New Roman" w:cs="Times New Roman"/>
          <w:sz w:val="24"/>
          <w:szCs w:val="24"/>
        </w:rPr>
        <w:t>is</w:t>
      </w:r>
      <w:r>
        <w:rPr>
          <w:rFonts w:ascii="Times New Roman" w:hAnsi="Times New Roman" w:cs="Times New Roman"/>
          <w:sz w:val="24"/>
          <w:szCs w:val="24"/>
        </w:rPr>
        <w:t xml:space="preserve"> lawful</w:t>
      </w:r>
      <w:r w:rsidR="00E20C86">
        <w:rPr>
          <w:rFonts w:ascii="Times New Roman" w:hAnsi="Times New Roman" w:cs="Times New Roman"/>
          <w:sz w:val="24"/>
          <w:szCs w:val="24"/>
        </w:rPr>
        <w:t xml:space="preserve"> (which is often not the case),</w:t>
      </w:r>
      <w:r>
        <w:rPr>
          <w:rFonts w:ascii="Times New Roman" w:hAnsi="Times New Roman" w:cs="Times New Roman"/>
          <w:sz w:val="24"/>
          <w:szCs w:val="24"/>
        </w:rPr>
        <w:t xml:space="preserve"> the claimant has </w:t>
      </w:r>
      <w:r w:rsidR="00E20C86">
        <w:rPr>
          <w:rFonts w:ascii="Times New Roman" w:hAnsi="Times New Roman" w:cs="Times New Roman"/>
          <w:sz w:val="24"/>
          <w:szCs w:val="24"/>
        </w:rPr>
        <w:t xml:space="preserve">frequently </w:t>
      </w:r>
      <w:r>
        <w:rPr>
          <w:rFonts w:ascii="Times New Roman" w:hAnsi="Times New Roman" w:cs="Times New Roman"/>
          <w:sz w:val="24"/>
          <w:szCs w:val="24"/>
        </w:rPr>
        <w:t xml:space="preserve">done nothing deserving of any criticism from either a moral or a practical point of view. Very often they </w:t>
      </w:r>
      <w:r w:rsidR="00E20C86">
        <w:rPr>
          <w:rFonts w:ascii="Times New Roman" w:hAnsi="Times New Roman" w:cs="Times New Roman"/>
          <w:sz w:val="24"/>
          <w:szCs w:val="24"/>
        </w:rPr>
        <w:t xml:space="preserve">have </w:t>
      </w:r>
      <w:r>
        <w:rPr>
          <w:rFonts w:ascii="Times New Roman" w:hAnsi="Times New Roman" w:cs="Times New Roman"/>
          <w:sz w:val="24"/>
          <w:szCs w:val="24"/>
        </w:rPr>
        <w:t>simply take</w:t>
      </w:r>
      <w:r w:rsidR="00E20C86">
        <w:rPr>
          <w:rFonts w:ascii="Times New Roman" w:hAnsi="Times New Roman" w:cs="Times New Roman"/>
          <w:sz w:val="24"/>
          <w:szCs w:val="24"/>
        </w:rPr>
        <w:t>n</w:t>
      </w:r>
      <w:r>
        <w:rPr>
          <w:rFonts w:ascii="Times New Roman" w:hAnsi="Times New Roman" w:cs="Times New Roman"/>
          <w:sz w:val="24"/>
          <w:szCs w:val="24"/>
        </w:rPr>
        <w:t xml:space="preserve"> a different view from the state about the most constructive way forward. Or they are exercising a fundamental right, such as the right to give up a job </w:t>
      </w:r>
      <w:r w:rsidR="00E20C86">
        <w:rPr>
          <w:rFonts w:ascii="Times New Roman" w:hAnsi="Times New Roman" w:cs="Times New Roman"/>
          <w:sz w:val="24"/>
          <w:szCs w:val="24"/>
        </w:rPr>
        <w:t xml:space="preserve">at any time </w:t>
      </w:r>
      <w:r>
        <w:rPr>
          <w:rFonts w:ascii="Times New Roman" w:hAnsi="Times New Roman" w:cs="Times New Roman"/>
          <w:sz w:val="24"/>
          <w:szCs w:val="24"/>
        </w:rPr>
        <w:t>on whatever grounds they see fit</w:t>
      </w:r>
      <w:r w:rsidR="00966704">
        <w:rPr>
          <w:rFonts w:ascii="Times New Roman" w:hAnsi="Times New Roman" w:cs="Times New Roman"/>
          <w:sz w:val="24"/>
          <w:szCs w:val="24"/>
        </w:rPr>
        <w:t>, subject only to their employment contract</w:t>
      </w:r>
      <w:r>
        <w:rPr>
          <w:rFonts w:ascii="Times New Roman" w:hAnsi="Times New Roman" w:cs="Times New Roman"/>
          <w:sz w:val="24"/>
          <w:szCs w:val="24"/>
        </w:rPr>
        <w:t>. Moreover, the fact that a sanction may go unchallenged does not mean that it is reasonable or lawful, since we know from the research evidence that most claimants find the process of challenge too difficult to undertake.</w:t>
      </w:r>
    </w:p>
    <w:p w:rsidR="002A2071" w:rsidRDefault="002A2071" w:rsidP="00791E0F">
      <w:pPr>
        <w:rPr>
          <w:rFonts w:ascii="Times New Roman" w:hAnsi="Times New Roman" w:cs="Times New Roman"/>
          <w:sz w:val="24"/>
          <w:szCs w:val="24"/>
        </w:rPr>
      </w:pPr>
    </w:p>
    <w:p w:rsidR="002A2071" w:rsidRDefault="002A2071" w:rsidP="00791E0F">
      <w:pPr>
        <w:rPr>
          <w:rFonts w:ascii="Times New Roman" w:hAnsi="Times New Roman" w:cs="Times New Roman"/>
          <w:sz w:val="24"/>
          <w:szCs w:val="24"/>
        </w:rPr>
      </w:pPr>
      <w:r>
        <w:rPr>
          <w:rFonts w:ascii="Times New Roman" w:hAnsi="Times New Roman" w:cs="Times New Roman"/>
          <w:sz w:val="24"/>
          <w:szCs w:val="24"/>
        </w:rPr>
        <w:t xml:space="preserve">In what follows it has not been possible to avoid using </w:t>
      </w:r>
      <w:r w:rsidR="008A1E37">
        <w:rPr>
          <w:rFonts w:ascii="Times New Roman" w:hAnsi="Times New Roman" w:cs="Times New Roman"/>
          <w:sz w:val="24"/>
          <w:szCs w:val="24"/>
        </w:rPr>
        <w:t>the</w:t>
      </w:r>
      <w:r>
        <w:rPr>
          <w:rFonts w:ascii="Times New Roman" w:hAnsi="Times New Roman" w:cs="Times New Roman"/>
          <w:sz w:val="24"/>
          <w:szCs w:val="24"/>
        </w:rPr>
        <w:t xml:space="preserve"> language </w:t>
      </w:r>
      <w:r w:rsidR="008A1E37">
        <w:rPr>
          <w:rFonts w:ascii="Times New Roman" w:hAnsi="Times New Roman" w:cs="Times New Roman"/>
          <w:sz w:val="24"/>
          <w:szCs w:val="24"/>
        </w:rPr>
        <w:t xml:space="preserve">of ‘offence’ and ‘punishment’ </w:t>
      </w:r>
      <w:r>
        <w:rPr>
          <w:rFonts w:ascii="Times New Roman" w:hAnsi="Times New Roman" w:cs="Times New Roman"/>
          <w:sz w:val="24"/>
          <w:szCs w:val="24"/>
        </w:rPr>
        <w:t>in reporting what the Policy Exchange has said, but it is important to bear the above points in mind.</w:t>
      </w:r>
    </w:p>
    <w:p w:rsidR="00E20C86" w:rsidRDefault="00E20C86" w:rsidP="00791E0F">
      <w:pPr>
        <w:rPr>
          <w:rFonts w:ascii="Times New Roman" w:hAnsi="Times New Roman" w:cs="Times New Roman"/>
          <w:b/>
          <w:sz w:val="24"/>
          <w:szCs w:val="24"/>
        </w:rPr>
      </w:pPr>
    </w:p>
    <w:p w:rsidR="00E20C86" w:rsidRDefault="00E20C86" w:rsidP="00791E0F">
      <w:pPr>
        <w:rPr>
          <w:rFonts w:ascii="Times New Roman" w:hAnsi="Times New Roman" w:cs="Times New Roman"/>
          <w:b/>
          <w:sz w:val="24"/>
          <w:szCs w:val="24"/>
        </w:rPr>
      </w:pPr>
    </w:p>
    <w:p w:rsidR="00C44A68" w:rsidRPr="00C44A68" w:rsidRDefault="0002748C" w:rsidP="00791E0F">
      <w:pPr>
        <w:rPr>
          <w:rFonts w:ascii="Times New Roman" w:hAnsi="Times New Roman" w:cs="Times New Roman"/>
          <w:b/>
          <w:sz w:val="24"/>
          <w:szCs w:val="24"/>
        </w:rPr>
      </w:pPr>
      <w:r w:rsidRPr="00C44A68">
        <w:rPr>
          <w:rFonts w:ascii="Times New Roman" w:hAnsi="Times New Roman" w:cs="Times New Roman"/>
          <w:b/>
          <w:sz w:val="24"/>
          <w:szCs w:val="24"/>
        </w:rPr>
        <w:t>BACKGROUND</w:t>
      </w:r>
    </w:p>
    <w:p w:rsidR="00C44A68" w:rsidRDefault="00C44A68" w:rsidP="00791E0F">
      <w:pPr>
        <w:rPr>
          <w:rFonts w:ascii="Times New Roman" w:hAnsi="Times New Roman" w:cs="Times New Roman"/>
          <w:sz w:val="24"/>
          <w:szCs w:val="24"/>
        </w:rPr>
      </w:pPr>
    </w:p>
    <w:p w:rsidR="00E169E9" w:rsidRDefault="00744BF5" w:rsidP="00791E0F">
      <w:pPr>
        <w:rPr>
          <w:rFonts w:ascii="Times New Roman" w:hAnsi="Times New Roman" w:cs="Times New Roman"/>
          <w:sz w:val="24"/>
          <w:szCs w:val="24"/>
        </w:rPr>
      </w:pPr>
      <w:r>
        <w:rPr>
          <w:rFonts w:ascii="Times New Roman" w:hAnsi="Times New Roman" w:cs="Times New Roman"/>
          <w:sz w:val="24"/>
          <w:szCs w:val="24"/>
        </w:rPr>
        <w:t xml:space="preserve">In order to understand the report it is necessary to be aware that </w:t>
      </w:r>
      <w:r w:rsidR="00E169E9">
        <w:rPr>
          <w:rFonts w:ascii="Times New Roman" w:hAnsi="Times New Roman" w:cs="Times New Roman"/>
          <w:sz w:val="24"/>
          <w:szCs w:val="24"/>
        </w:rPr>
        <w:t xml:space="preserve">sanctioned claimants lose their </w:t>
      </w:r>
      <w:r w:rsidR="005D26E7">
        <w:rPr>
          <w:rFonts w:ascii="Times New Roman" w:hAnsi="Times New Roman" w:cs="Times New Roman"/>
          <w:sz w:val="24"/>
          <w:szCs w:val="24"/>
        </w:rPr>
        <w:t>benefit</w:t>
      </w:r>
      <w:r w:rsidR="00E169E9">
        <w:rPr>
          <w:rFonts w:ascii="Times New Roman" w:hAnsi="Times New Roman" w:cs="Times New Roman"/>
          <w:sz w:val="24"/>
          <w:szCs w:val="24"/>
        </w:rPr>
        <w:t xml:space="preserve"> immediately and even if they successfully ask for reconsideration or appeal, the money lost </w:t>
      </w:r>
      <w:r w:rsidR="008A5E79">
        <w:rPr>
          <w:rFonts w:ascii="Times New Roman" w:hAnsi="Times New Roman" w:cs="Times New Roman"/>
          <w:sz w:val="24"/>
          <w:szCs w:val="24"/>
        </w:rPr>
        <w:t>is</w:t>
      </w:r>
      <w:r w:rsidR="00E169E9">
        <w:rPr>
          <w:rFonts w:ascii="Times New Roman" w:hAnsi="Times New Roman" w:cs="Times New Roman"/>
          <w:sz w:val="24"/>
          <w:szCs w:val="24"/>
        </w:rPr>
        <w:t xml:space="preserve"> </w:t>
      </w:r>
      <w:r w:rsidR="008A5E79">
        <w:rPr>
          <w:rFonts w:ascii="Times New Roman" w:hAnsi="Times New Roman" w:cs="Times New Roman"/>
          <w:sz w:val="24"/>
          <w:szCs w:val="24"/>
        </w:rPr>
        <w:t xml:space="preserve">only </w:t>
      </w:r>
      <w:r w:rsidR="00E169E9">
        <w:rPr>
          <w:rFonts w:ascii="Times New Roman" w:hAnsi="Times New Roman" w:cs="Times New Roman"/>
          <w:sz w:val="24"/>
          <w:szCs w:val="24"/>
        </w:rPr>
        <w:t>refunded months later. The financial position for JSA and ESA claimants while under sanction is as follows:</w:t>
      </w:r>
    </w:p>
    <w:p w:rsidR="00E169E9" w:rsidRDefault="00E169E9" w:rsidP="00791E0F">
      <w:pPr>
        <w:rPr>
          <w:rFonts w:ascii="Times New Roman" w:hAnsi="Times New Roman" w:cs="Times New Roman"/>
          <w:sz w:val="24"/>
          <w:szCs w:val="24"/>
        </w:rPr>
      </w:pPr>
    </w:p>
    <w:p w:rsidR="00E169E9" w:rsidRDefault="00E169E9" w:rsidP="00791E0F">
      <w:pPr>
        <w:pStyle w:val="ListParagraph"/>
        <w:numPr>
          <w:ilvl w:val="0"/>
          <w:numId w:val="3"/>
        </w:numPr>
        <w:rPr>
          <w:rFonts w:ascii="Times New Roman" w:hAnsi="Times New Roman" w:cs="Times New Roman"/>
          <w:sz w:val="24"/>
          <w:szCs w:val="24"/>
        </w:rPr>
      </w:pPr>
      <w:r w:rsidRPr="00954440">
        <w:rPr>
          <w:rFonts w:ascii="Times New Roman" w:hAnsi="Times New Roman" w:cs="Times New Roman"/>
          <w:b/>
          <w:sz w:val="24"/>
          <w:szCs w:val="24"/>
        </w:rPr>
        <w:t>JSA</w:t>
      </w:r>
      <w:r>
        <w:rPr>
          <w:rFonts w:ascii="Times New Roman" w:hAnsi="Times New Roman" w:cs="Times New Roman"/>
          <w:sz w:val="24"/>
          <w:szCs w:val="24"/>
        </w:rPr>
        <w:t>:</w:t>
      </w:r>
      <w:r w:rsidRPr="00E169E9">
        <w:rPr>
          <w:rFonts w:ascii="Times New Roman" w:hAnsi="Times New Roman" w:cs="Times New Roman"/>
          <w:sz w:val="24"/>
          <w:szCs w:val="24"/>
        </w:rPr>
        <w:t xml:space="preserve"> </w:t>
      </w:r>
      <w:r>
        <w:rPr>
          <w:rFonts w:ascii="Times New Roman" w:hAnsi="Times New Roman" w:cs="Times New Roman"/>
          <w:sz w:val="24"/>
          <w:szCs w:val="24"/>
        </w:rPr>
        <w:t>S</w:t>
      </w:r>
      <w:r w:rsidR="00744BF5" w:rsidRPr="00E169E9">
        <w:rPr>
          <w:rFonts w:ascii="Times New Roman" w:hAnsi="Times New Roman" w:cs="Times New Roman"/>
          <w:sz w:val="24"/>
          <w:szCs w:val="24"/>
        </w:rPr>
        <w:t>ince the Jobseekers Act 1995</w:t>
      </w:r>
      <w:r w:rsidR="002468C3" w:rsidRPr="00E169E9">
        <w:rPr>
          <w:rFonts w:ascii="Times New Roman" w:hAnsi="Times New Roman" w:cs="Times New Roman"/>
          <w:sz w:val="24"/>
          <w:szCs w:val="24"/>
        </w:rPr>
        <w:t xml:space="preserve"> (implemented October 1996)</w:t>
      </w:r>
      <w:r w:rsidR="00744BF5" w:rsidRPr="00E169E9">
        <w:rPr>
          <w:rFonts w:ascii="Times New Roman" w:hAnsi="Times New Roman" w:cs="Times New Roman"/>
          <w:sz w:val="24"/>
          <w:szCs w:val="24"/>
        </w:rPr>
        <w:t xml:space="preserve">, sanctioned claimants lose all their JSA for the </w:t>
      </w:r>
      <w:r w:rsidR="00BE3951">
        <w:rPr>
          <w:rFonts w:ascii="Times New Roman" w:hAnsi="Times New Roman" w:cs="Times New Roman"/>
          <w:sz w:val="24"/>
          <w:szCs w:val="24"/>
        </w:rPr>
        <w:t>varying</w:t>
      </w:r>
      <w:r w:rsidR="00744BF5" w:rsidRPr="00E169E9">
        <w:rPr>
          <w:rFonts w:ascii="Times New Roman" w:hAnsi="Times New Roman" w:cs="Times New Roman"/>
          <w:sz w:val="24"/>
          <w:szCs w:val="24"/>
        </w:rPr>
        <w:t xml:space="preserve"> period of weeks. They may apply for hardship payments of 60% of JSA (80% for those in a ‘vulnerable’ group) but these are discretionary and are assessed according to a special set of rules designed to ensure that the claimant has no other resources left and has exhausted any possible assistance from family and friends. </w:t>
      </w:r>
      <w:r w:rsidR="002468C3" w:rsidRPr="00E169E9">
        <w:rPr>
          <w:rFonts w:ascii="Times New Roman" w:hAnsi="Times New Roman" w:cs="Times New Roman"/>
          <w:sz w:val="24"/>
          <w:szCs w:val="24"/>
        </w:rPr>
        <w:t>C</w:t>
      </w:r>
      <w:r w:rsidR="00744BF5" w:rsidRPr="00E169E9">
        <w:rPr>
          <w:rFonts w:ascii="Times New Roman" w:hAnsi="Times New Roman" w:cs="Times New Roman"/>
          <w:sz w:val="24"/>
          <w:szCs w:val="24"/>
        </w:rPr>
        <w:t xml:space="preserve">laimants </w:t>
      </w:r>
      <w:r w:rsidR="002468C3" w:rsidRPr="00E169E9">
        <w:rPr>
          <w:rFonts w:ascii="Times New Roman" w:hAnsi="Times New Roman" w:cs="Times New Roman"/>
          <w:sz w:val="24"/>
          <w:szCs w:val="24"/>
        </w:rPr>
        <w:t xml:space="preserve">not in a ‘vulnerable’ </w:t>
      </w:r>
      <w:r w:rsidR="002468C3" w:rsidRPr="00E169E9">
        <w:rPr>
          <w:rFonts w:ascii="Times New Roman" w:hAnsi="Times New Roman" w:cs="Times New Roman"/>
          <w:sz w:val="24"/>
          <w:szCs w:val="24"/>
        </w:rPr>
        <w:lastRenderedPageBreak/>
        <w:t xml:space="preserve">group </w:t>
      </w:r>
      <w:r w:rsidR="00744BF5" w:rsidRPr="00E169E9">
        <w:rPr>
          <w:rFonts w:ascii="Times New Roman" w:hAnsi="Times New Roman" w:cs="Times New Roman"/>
          <w:sz w:val="24"/>
          <w:szCs w:val="24"/>
        </w:rPr>
        <w:t xml:space="preserve">are not allowed even to apply for hardship payments for the first two weeks. There is no assessment of ‘vulnerability’. </w:t>
      </w:r>
      <w:r w:rsidR="00E66149" w:rsidRPr="00E169E9">
        <w:rPr>
          <w:rFonts w:ascii="Times New Roman" w:hAnsi="Times New Roman" w:cs="Times New Roman"/>
          <w:sz w:val="24"/>
          <w:szCs w:val="24"/>
        </w:rPr>
        <w:t>‘Vulnerable’ groups are arbitrarily defined and are mainly people looking after children.</w:t>
      </w:r>
    </w:p>
    <w:p w:rsidR="009C0EC9" w:rsidRDefault="00E169E9" w:rsidP="009C0EC9">
      <w:pPr>
        <w:pStyle w:val="ListParagraph"/>
        <w:numPr>
          <w:ilvl w:val="0"/>
          <w:numId w:val="3"/>
        </w:numPr>
        <w:rPr>
          <w:rFonts w:ascii="Times New Roman" w:hAnsi="Times New Roman" w:cs="Times New Roman"/>
          <w:sz w:val="24"/>
          <w:szCs w:val="24"/>
        </w:rPr>
      </w:pPr>
      <w:r w:rsidRPr="00954440">
        <w:rPr>
          <w:rFonts w:ascii="Times New Roman" w:hAnsi="Times New Roman" w:cs="Times New Roman"/>
          <w:b/>
          <w:sz w:val="24"/>
          <w:szCs w:val="24"/>
        </w:rPr>
        <w:t>ESA</w:t>
      </w:r>
      <w:r>
        <w:rPr>
          <w:rFonts w:ascii="Times New Roman" w:hAnsi="Times New Roman" w:cs="Times New Roman"/>
          <w:sz w:val="24"/>
          <w:szCs w:val="24"/>
        </w:rPr>
        <w:t xml:space="preserve">: </w:t>
      </w:r>
      <w:r w:rsidR="00744BF5" w:rsidRPr="00E169E9">
        <w:rPr>
          <w:rFonts w:ascii="Times New Roman" w:hAnsi="Times New Roman" w:cs="Times New Roman"/>
          <w:sz w:val="24"/>
          <w:szCs w:val="24"/>
        </w:rPr>
        <w:t>Sanctions were introduced for long-term sick</w:t>
      </w:r>
      <w:r w:rsidR="00342E04" w:rsidRPr="00E169E9">
        <w:rPr>
          <w:rFonts w:ascii="Times New Roman" w:hAnsi="Times New Roman" w:cs="Times New Roman"/>
          <w:sz w:val="24"/>
          <w:szCs w:val="24"/>
        </w:rPr>
        <w:t xml:space="preserve"> or disabled</w:t>
      </w:r>
      <w:r w:rsidR="00744BF5" w:rsidRPr="00E169E9">
        <w:rPr>
          <w:rFonts w:ascii="Times New Roman" w:hAnsi="Times New Roman" w:cs="Times New Roman"/>
          <w:sz w:val="24"/>
          <w:szCs w:val="24"/>
        </w:rPr>
        <w:t xml:space="preserve"> claimants </w:t>
      </w:r>
      <w:r w:rsidR="002468C3" w:rsidRPr="00E169E9">
        <w:rPr>
          <w:rFonts w:ascii="Times New Roman" w:hAnsi="Times New Roman" w:cs="Times New Roman"/>
          <w:sz w:val="24"/>
          <w:szCs w:val="24"/>
        </w:rPr>
        <w:t>in</w:t>
      </w:r>
      <w:r w:rsidR="00744BF5" w:rsidRPr="00E169E9">
        <w:rPr>
          <w:rFonts w:ascii="Times New Roman" w:hAnsi="Times New Roman" w:cs="Times New Roman"/>
          <w:sz w:val="24"/>
          <w:szCs w:val="24"/>
        </w:rPr>
        <w:t xml:space="preserve"> the ESA Work Related Activity Group </w:t>
      </w:r>
      <w:r w:rsidR="002468C3" w:rsidRPr="00E169E9">
        <w:rPr>
          <w:rFonts w:ascii="Times New Roman" w:hAnsi="Times New Roman" w:cs="Times New Roman"/>
          <w:sz w:val="24"/>
          <w:szCs w:val="24"/>
        </w:rPr>
        <w:t>in</w:t>
      </w:r>
      <w:r w:rsidR="00744BF5" w:rsidRPr="00E169E9">
        <w:rPr>
          <w:rFonts w:ascii="Times New Roman" w:hAnsi="Times New Roman" w:cs="Times New Roman"/>
          <w:sz w:val="24"/>
          <w:szCs w:val="24"/>
        </w:rPr>
        <w:t xml:space="preserve"> </w:t>
      </w:r>
      <w:r w:rsidR="00ED2826" w:rsidRPr="00E169E9">
        <w:rPr>
          <w:rFonts w:ascii="Times New Roman" w:hAnsi="Times New Roman" w:cs="Times New Roman"/>
          <w:sz w:val="24"/>
          <w:szCs w:val="24"/>
        </w:rPr>
        <w:t xml:space="preserve">October 2008. </w:t>
      </w:r>
      <w:r w:rsidR="002468C3" w:rsidRPr="00E169E9">
        <w:rPr>
          <w:rFonts w:ascii="Times New Roman" w:hAnsi="Times New Roman" w:cs="Times New Roman"/>
          <w:sz w:val="24"/>
          <w:szCs w:val="24"/>
        </w:rPr>
        <w:t>U</w:t>
      </w:r>
      <w:r w:rsidR="00342E04" w:rsidRPr="00E169E9">
        <w:rPr>
          <w:rFonts w:ascii="Times New Roman" w:hAnsi="Times New Roman" w:cs="Times New Roman"/>
          <w:sz w:val="24"/>
          <w:szCs w:val="24"/>
        </w:rPr>
        <w:t>p</w:t>
      </w:r>
      <w:r w:rsidR="002468C3" w:rsidRPr="00E169E9">
        <w:rPr>
          <w:rFonts w:ascii="Times New Roman" w:hAnsi="Times New Roman" w:cs="Times New Roman"/>
          <w:sz w:val="24"/>
          <w:szCs w:val="24"/>
        </w:rPr>
        <w:t xml:space="preserve"> to </w:t>
      </w:r>
      <w:r w:rsidR="00342E04" w:rsidRPr="00E169E9">
        <w:rPr>
          <w:rFonts w:ascii="Times New Roman" w:hAnsi="Times New Roman" w:cs="Times New Roman"/>
          <w:sz w:val="24"/>
          <w:szCs w:val="24"/>
        </w:rPr>
        <w:t xml:space="preserve">3 </w:t>
      </w:r>
      <w:r w:rsidR="002468C3" w:rsidRPr="00E169E9">
        <w:rPr>
          <w:rFonts w:ascii="Times New Roman" w:hAnsi="Times New Roman" w:cs="Times New Roman"/>
          <w:sz w:val="24"/>
          <w:szCs w:val="24"/>
        </w:rPr>
        <w:t xml:space="preserve">December 2012, sanctioned </w:t>
      </w:r>
      <w:r w:rsidRPr="00E169E9">
        <w:rPr>
          <w:rFonts w:ascii="Times New Roman" w:hAnsi="Times New Roman" w:cs="Times New Roman"/>
          <w:sz w:val="24"/>
          <w:szCs w:val="24"/>
        </w:rPr>
        <w:t xml:space="preserve">ESA </w:t>
      </w:r>
      <w:r w:rsidR="002468C3" w:rsidRPr="00E169E9">
        <w:rPr>
          <w:rFonts w:ascii="Times New Roman" w:hAnsi="Times New Roman" w:cs="Times New Roman"/>
          <w:sz w:val="24"/>
          <w:szCs w:val="24"/>
        </w:rPr>
        <w:t xml:space="preserve">claimants lost half of their </w:t>
      </w:r>
      <w:r w:rsidR="00342E04" w:rsidRPr="00E169E9">
        <w:rPr>
          <w:rFonts w:ascii="Times New Roman" w:hAnsi="Times New Roman" w:cs="Times New Roman"/>
          <w:sz w:val="24"/>
          <w:szCs w:val="24"/>
        </w:rPr>
        <w:t xml:space="preserve">‘work related activity component’ (£28.45 per week) for the first 4 weeks and all of it thereafter. </w:t>
      </w:r>
      <w:r w:rsidR="00ED2826" w:rsidRPr="00E169E9">
        <w:rPr>
          <w:rFonts w:ascii="Times New Roman" w:hAnsi="Times New Roman" w:cs="Times New Roman"/>
          <w:sz w:val="24"/>
          <w:szCs w:val="24"/>
        </w:rPr>
        <w:t xml:space="preserve">Since </w:t>
      </w:r>
      <w:r w:rsidR="00342E04" w:rsidRPr="00E169E9">
        <w:rPr>
          <w:rFonts w:ascii="Times New Roman" w:hAnsi="Times New Roman" w:cs="Times New Roman"/>
          <w:sz w:val="24"/>
          <w:szCs w:val="24"/>
        </w:rPr>
        <w:t>December 2012</w:t>
      </w:r>
      <w:r w:rsidR="00ED2826" w:rsidRPr="00E169E9">
        <w:rPr>
          <w:rFonts w:ascii="Times New Roman" w:hAnsi="Times New Roman" w:cs="Times New Roman"/>
          <w:sz w:val="24"/>
          <w:szCs w:val="24"/>
        </w:rPr>
        <w:t xml:space="preserve">, </w:t>
      </w:r>
      <w:r w:rsidR="00342E04" w:rsidRPr="00E169E9">
        <w:rPr>
          <w:rFonts w:ascii="Times New Roman" w:hAnsi="Times New Roman" w:cs="Times New Roman"/>
          <w:sz w:val="24"/>
          <w:szCs w:val="24"/>
        </w:rPr>
        <w:t>they</w:t>
      </w:r>
      <w:r w:rsidR="00ED2826" w:rsidRPr="00E169E9">
        <w:rPr>
          <w:rFonts w:ascii="Times New Roman" w:hAnsi="Times New Roman" w:cs="Times New Roman"/>
          <w:sz w:val="24"/>
          <w:szCs w:val="24"/>
        </w:rPr>
        <w:t xml:space="preserve"> have lost all of their </w:t>
      </w:r>
      <w:r w:rsidR="002468C3" w:rsidRPr="00E169E9">
        <w:rPr>
          <w:rFonts w:ascii="Times New Roman" w:hAnsi="Times New Roman" w:cs="Times New Roman"/>
          <w:sz w:val="24"/>
          <w:szCs w:val="24"/>
        </w:rPr>
        <w:t>main</w:t>
      </w:r>
      <w:r w:rsidR="00ED2826" w:rsidRPr="00E169E9">
        <w:rPr>
          <w:rFonts w:ascii="Times New Roman" w:hAnsi="Times New Roman" w:cs="Times New Roman"/>
          <w:sz w:val="24"/>
          <w:szCs w:val="24"/>
        </w:rPr>
        <w:t xml:space="preserve"> payment (</w:t>
      </w:r>
      <w:r w:rsidR="002468C3" w:rsidRPr="00E169E9">
        <w:rPr>
          <w:rFonts w:ascii="Times New Roman" w:hAnsi="Times New Roman" w:cs="Times New Roman"/>
          <w:sz w:val="24"/>
          <w:szCs w:val="24"/>
        </w:rPr>
        <w:t xml:space="preserve">the ‘personal allowance’, the equivalent of JSA) but retain the </w:t>
      </w:r>
      <w:r w:rsidR="00125FE7">
        <w:rPr>
          <w:rFonts w:ascii="Times New Roman" w:hAnsi="Times New Roman" w:cs="Times New Roman"/>
          <w:sz w:val="24"/>
          <w:szCs w:val="24"/>
        </w:rPr>
        <w:t xml:space="preserve">smaller </w:t>
      </w:r>
      <w:r w:rsidR="002468C3" w:rsidRPr="00E169E9">
        <w:rPr>
          <w:rFonts w:ascii="Times New Roman" w:hAnsi="Times New Roman" w:cs="Times New Roman"/>
          <w:sz w:val="24"/>
          <w:szCs w:val="24"/>
        </w:rPr>
        <w:t xml:space="preserve">‘work related activity component’. </w:t>
      </w:r>
      <w:r w:rsidRPr="00E169E9">
        <w:rPr>
          <w:rFonts w:ascii="Times New Roman" w:hAnsi="Times New Roman" w:cs="Times New Roman"/>
          <w:sz w:val="24"/>
          <w:szCs w:val="24"/>
        </w:rPr>
        <w:t>Sanctioned ESA claimants can apply for hardship payments immediately.</w:t>
      </w:r>
    </w:p>
    <w:p w:rsidR="00BE3951" w:rsidRDefault="00F63E18" w:rsidP="0081659B">
      <w:pPr>
        <w:spacing w:before="240"/>
        <w:rPr>
          <w:rFonts w:ascii="Times New Roman" w:hAnsi="Times New Roman" w:cs="Times New Roman"/>
          <w:sz w:val="24"/>
          <w:szCs w:val="24"/>
        </w:rPr>
      </w:pPr>
      <w:r>
        <w:rPr>
          <w:rFonts w:ascii="Times New Roman" w:hAnsi="Times New Roman" w:cs="Times New Roman"/>
          <w:sz w:val="24"/>
          <w:szCs w:val="24"/>
        </w:rPr>
        <w:t>Thes</w:t>
      </w:r>
      <w:r w:rsidR="00836489">
        <w:rPr>
          <w:rFonts w:ascii="Times New Roman" w:hAnsi="Times New Roman" w:cs="Times New Roman"/>
          <w:sz w:val="24"/>
          <w:szCs w:val="24"/>
        </w:rPr>
        <w:t xml:space="preserve">e sanctions are in effect fines. </w:t>
      </w:r>
      <w:r w:rsidR="005B65CB">
        <w:rPr>
          <w:rFonts w:ascii="Times New Roman" w:hAnsi="Times New Roman" w:cs="Times New Roman"/>
          <w:sz w:val="24"/>
          <w:szCs w:val="24"/>
        </w:rPr>
        <w:t>For claimants over 25, and d</w:t>
      </w:r>
      <w:r w:rsidR="00264B71">
        <w:rPr>
          <w:rFonts w:ascii="Times New Roman" w:hAnsi="Times New Roman" w:cs="Times New Roman"/>
          <w:sz w:val="24"/>
          <w:szCs w:val="24"/>
        </w:rPr>
        <w:t>isregarding open-ended loss of benefit for some types of ‘</w:t>
      </w:r>
      <w:r w:rsidR="008A5E79">
        <w:rPr>
          <w:rFonts w:ascii="Times New Roman" w:hAnsi="Times New Roman" w:cs="Times New Roman"/>
          <w:sz w:val="24"/>
          <w:szCs w:val="24"/>
        </w:rPr>
        <w:t>failure</w:t>
      </w:r>
      <w:r w:rsidR="00264B71">
        <w:rPr>
          <w:rFonts w:ascii="Times New Roman" w:hAnsi="Times New Roman" w:cs="Times New Roman"/>
          <w:sz w:val="24"/>
          <w:szCs w:val="24"/>
        </w:rPr>
        <w:t>’ pending ‘compliance</w:t>
      </w:r>
      <w:r w:rsidR="0081659B">
        <w:rPr>
          <w:rFonts w:ascii="Times New Roman" w:hAnsi="Times New Roman" w:cs="Times New Roman"/>
          <w:sz w:val="24"/>
          <w:szCs w:val="24"/>
        </w:rPr>
        <w:t>’</w:t>
      </w:r>
      <w:r w:rsidR="00264B71">
        <w:rPr>
          <w:rFonts w:ascii="Times New Roman" w:hAnsi="Times New Roman" w:cs="Times New Roman"/>
          <w:sz w:val="24"/>
          <w:szCs w:val="24"/>
        </w:rPr>
        <w:t xml:space="preserve">, </w:t>
      </w:r>
      <w:r w:rsidR="00836489">
        <w:rPr>
          <w:rFonts w:ascii="Times New Roman" w:hAnsi="Times New Roman" w:cs="Times New Roman"/>
          <w:sz w:val="24"/>
          <w:szCs w:val="24"/>
        </w:rPr>
        <w:t>they</w:t>
      </w:r>
      <w:r>
        <w:rPr>
          <w:rFonts w:ascii="Times New Roman" w:hAnsi="Times New Roman" w:cs="Times New Roman"/>
          <w:sz w:val="24"/>
          <w:szCs w:val="24"/>
        </w:rPr>
        <w:t xml:space="preserve"> rang</w:t>
      </w:r>
      <w:r w:rsidR="00836489">
        <w:rPr>
          <w:rFonts w:ascii="Times New Roman" w:hAnsi="Times New Roman" w:cs="Times New Roman"/>
          <w:sz w:val="24"/>
          <w:szCs w:val="24"/>
        </w:rPr>
        <w:t>e</w:t>
      </w:r>
      <w:r>
        <w:rPr>
          <w:rFonts w:ascii="Times New Roman" w:hAnsi="Times New Roman" w:cs="Times New Roman"/>
          <w:sz w:val="24"/>
          <w:szCs w:val="24"/>
        </w:rPr>
        <w:t xml:space="preserve"> from </w:t>
      </w:r>
      <w:r w:rsidR="002E24B3">
        <w:rPr>
          <w:rFonts w:ascii="Times New Roman" w:hAnsi="Times New Roman" w:cs="Times New Roman"/>
          <w:sz w:val="24"/>
          <w:szCs w:val="24"/>
        </w:rPr>
        <w:t>£286.80 up to £</w:t>
      </w:r>
      <w:r w:rsidR="00264B71">
        <w:rPr>
          <w:rFonts w:ascii="Times New Roman" w:hAnsi="Times New Roman" w:cs="Times New Roman"/>
          <w:sz w:val="24"/>
          <w:szCs w:val="24"/>
        </w:rPr>
        <w:t>11,185.20</w:t>
      </w:r>
      <w:r w:rsidR="005B65CB">
        <w:rPr>
          <w:rFonts w:ascii="Times New Roman" w:hAnsi="Times New Roman" w:cs="Times New Roman"/>
          <w:sz w:val="24"/>
          <w:szCs w:val="24"/>
        </w:rPr>
        <w:t xml:space="preserve"> for </w:t>
      </w:r>
      <w:proofErr w:type="gramStart"/>
      <w:r w:rsidR="005B65CB">
        <w:rPr>
          <w:rFonts w:ascii="Times New Roman" w:hAnsi="Times New Roman" w:cs="Times New Roman"/>
          <w:sz w:val="24"/>
          <w:szCs w:val="24"/>
        </w:rPr>
        <w:t>JSA,</w:t>
      </w:r>
      <w:proofErr w:type="gramEnd"/>
      <w:r w:rsidR="005B65CB">
        <w:rPr>
          <w:rFonts w:ascii="Times New Roman" w:hAnsi="Times New Roman" w:cs="Times New Roman"/>
          <w:sz w:val="24"/>
          <w:szCs w:val="24"/>
        </w:rPr>
        <w:t xml:space="preserve"> and from £71.70 to £286.80 for ESA</w:t>
      </w:r>
      <w:r w:rsidR="00264B71">
        <w:rPr>
          <w:rFonts w:ascii="Times New Roman" w:hAnsi="Times New Roman" w:cs="Times New Roman"/>
          <w:sz w:val="24"/>
          <w:szCs w:val="24"/>
        </w:rPr>
        <w:t>.</w:t>
      </w:r>
      <w:r w:rsidR="002E24B3">
        <w:rPr>
          <w:rFonts w:ascii="Times New Roman" w:hAnsi="Times New Roman" w:cs="Times New Roman"/>
          <w:sz w:val="24"/>
          <w:szCs w:val="24"/>
        </w:rPr>
        <w:t xml:space="preserve"> </w:t>
      </w:r>
      <w:r w:rsidR="005B65CB">
        <w:rPr>
          <w:rFonts w:ascii="Times New Roman" w:hAnsi="Times New Roman" w:cs="Times New Roman"/>
          <w:sz w:val="24"/>
          <w:szCs w:val="24"/>
        </w:rPr>
        <w:t xml:space="preserve">Under -25 benefit rates are lower, so the amounts lost through sanctions are also lower. ‘Hardship payments’ may reduce the amounts lost. </w:t>
      </w:r>
      <w:r w:rsidR="00BE3951">
        <w:rPr>
          <w:rFonts w:ascii="Times New Roman" w:hAnsi="Times New Roman" w:cs="Times New Roman"/>
          <w:sz w:val="24"/>
          <w:szCs w:val="24"/>
        </w:rPr>
        <w:t xml:space="preserve">About a quarter of sanctioned JSA claimants get hardship payments, but only around 1 per cent </w:t>
      </w:r>
      <w:proofErr w:type="gramStart"/>
      <w:r w:rsidR="00BE3951">
        <w:rPr>
          <w:rFonts w:ascii="Times New Roman" w:hAnsi="Times New Roman" w:cs="Times New Roman"/>
          <w:sz w:val="24"/>
          <w:szCs w:val="24"/>
        </w:rPr>
        <w:t>get</w:t>
      </w:r>
      <w:proofErr w:type="gramEnd"/>
      <w:r w:rsidR="00BE3951">
        <w:rPr>
          <w:rFonts w:ascii="Times New Roman" w:hAnsi="Times New Roman" w:cs="Times New Roman"/>
          <w:sz w:val="24"/>
          <w:szCs w:val="24"/>
        </w:rPr>
        <w:t xml:space="preserve"> them at the ‘vulnerable’ rate.</w:t>
      </w:r>
      <w:r w:rsidR="005B65CB">
        <w:rPr>
          <w:rFonts w:ascii="Times New Roman" w:hAnsi="Times New Roman" w:cs="Times New Roman"/>
          <w:sz w:val="24"/>
          <w:szCs w:val="24"/>
        </w:rPr>
        <w:t xml:space="preserve"> </w:t>
      </w:r>
      <w:r w:rsidR="005B65CB" w:rsidRPr="005B65CB">
        <w:rPr>
          <w:rFonts w:ascii="Times New Roman" w:hAnsi="Times New Roman" w:cs="Times New Roman"/>
          <w:b/>
          <w:sz w:val="24"/>
          <w:szCs w:val="24"/>
        </w:rPr>
        <w:t>Table 1</w:t>
      </w:r>
      <w:r w:rsidR="005B65CB">
        <w:rPr>
          <w:rFonts w:ascii="Times New Roman" w:hAnsi="Times New Roman" w:cs="Times New Roman"/>
          <w:sz w:val="24"/>
          <w:szCs w:val="24"/>
        </w:rPr>
        <w:t xml:space="preserve"> shows the </w:t>
      </w:r>
      <w:r w:rsidR="002A2071">
        <w:rPr>
          <w:rFonts w:ascii="Times New Roman" w:hAnsi="Times New Roman" w:cs="Times New Roman"/>
          <w:sz w:val="24"/>
          <w:szCs w:val="24"/>
        </w:rPr>
        <w:t xml:space="preserve">net </w:t>
      </w:r>
      <w:r w:rsidR="005B65CB">
        <w:rPr>
          <w:rFonts w:ascii="Times New Roman" w:hAnsi="Times New Roman" w:cs="Times New Roman"/>
          <w:sz w:val="24"/>
          <w:szCs w:val="24"/>
        </w:rPr>
        <w:t xml:space="preserve">amounts lost by the various types of claimant, on the assumptions shown. </w:t>
      </w:r>
    </w:p>
    <w:p w:rsidR="006E2BC4" w:rsidRDefault="0081659B" w:rsidP="006E2BC4">
      <w:pPr>
        <w:spacing w:before="240"/>
        <w:rPr>
          <w:rFonts w:ascii="Times New Roman" w:hAnsi="Times New Roman" w:cs="Times New Roman"/>
          <w:sz w:val="24"/>
          <w:szCs w:val="24"/>
        </w:rPr>
      </w:pPr>
      <w:r>
        <w:rPr>
          <w:rFonts w:ascii="Times New Roman" w:hAnsi="Times New Roman" w:cs="Times New Roman"/>
          <w:sz w:val="24"/>
          <w:szCs w:val="24"/>
        </w:rPr>
        <w:t xml:space="preserve">For comparison, the fines normally available to the mainstream </w:t>
      </w:r>
      <w:r w:rsidR="00C44A68">
        <w:rPr>
          <w:rFonts w:ascii="Times New Roman" w:hAnsi="Times New Roman" w:cs="Times New Roman"/>
          <w:sz w:val="24"/>
          <w:szCs w:val="24"/>
        </w:rPr>
        <w:t>C</w:t>
      </w:r>
      <w:r>
        <w:rPr>
          <w:rFonts w:ascii="Times New Roman" w:hAnsi="Times New Roman" w:cs="Times New Roman"/>
          <w:sz w:val="24"/>
          <w:szCs w:val="24"/>
        </w:rPr>
        <w:t xml:space="preserve">ourts range from £200 (Level 1) to £5,000 (Level 5). </w:t>
      </w:r>
    </w:p>
    <w:p w:rsidR="006E2BC4" w:rsidRPr="006E2BC4" w:rsidRDefault="009C0EC9" w:rsidP="006E2BC4">
      <w:pPr>
        <w:spacing w:before="240"/>
        <w:rPr>
          <w:rFonts w:ascii="Times New Roman" w:hAnsi="Times New Roman" w:cs="Times New Roman"/>
          <w:sz w:val="24"/>
          <w:szCs w:val="24"/>
        </w:rPr>
      </w:pPr>
      <w:r w:rsidRPr="006E2BC4">
        <w:rPr>
          <w:rFonts w:ascii="Times New Roman" w:hAnsi="Times New Roman" w:cs="Times New Roman"/>
          <w:sz w:val="24"/>
          <w:szCs w:val="24"/>
        </w:rPr>
        <w:t>The impact of the</w:t>
      </w:r>
      <w:r w:rsidR="0081659B" w:rsidRPr="006E2BC4">
        <w:rPr>
          <w:rFonts w:ascii="Times New Roman" w:hAnsi="Times New Roman" w:cs="Times New Roman"/>
          <w:sz w:val="24"/>
          <w:szCs w:val="24"/>
        </w:rPr>
        <w:t>se</w:t>
      </w:r>
      <w:r w:rsidRPr="006E2BC4">
        <w:rPr>
          <w:rFonts w:ascii="Times New Roman" w:hAnsi="Times New Roman" w:cs="Times New Roman"/>
          <w:sz w:val="24"/>
          <w:szCs w:val="24"/>
        </w:rPr>
        <w:t xml:space="preserve"> sanctions varies according to the circumstances of the claimant. Those with significant financial resources and/or support from relatives or friends may be relatively little affected</w:t>
      </w:r>
      <w:r w:rsidR="00BE3951">
        <w:rPr>
          <w:rFonts w:ascii="Times New Roman" w:hAnsi="Times New Roman" w:cs="Times New Roman"/>
          <w:sz w:val="24"/>
          <w:szCs w:val="24"/>
        </w:rPr>
        <w:t>, especially if they quickly get a job</w:t>
      </w:r>
      <w:r w:rsidRPr="006E2BC4">
        <w:rPr>
          <w:rFonts w:ascii="Times New Roman" w:hAnsi="Times New Roman" w:cs="Times New Roman"/>
          <w:sz w:val="24"/>
          <w:szCs w:val="24"/>
        </w:rPr>
        <w:t xml:space="preserve">. Those who are already without resources, especially where they do not have support from relatives or friends, </w:t>
      </w:r>
      <w:r w:rsidR="00BE3951">
        <w:rPr>
          <w:rFonts w:ascii="Times New Roman" w:hAnsi="Times New Roman" w:cs="Times New Roman"/>
          <w:sz w:val="24"/>
          <w:szCs w:val="24"/>
        </w:rPr>
        <w:t xml:space="preserve">and </w:t>
      </w:r>
      <w:r w:rsidR="005F1A87">
        <w:rPr>
          <w:rFonts w:ascii="Times New Roman" w:hAnsi="Times New Roman" w:cs="Times New Roman"/>
          <w:sz w:val="24"/>
          <w:szCs w:val="24"/>
        </w:rPr>
        <w:t>have barriers to</w:t>
      </w:r>
      <w:r w:rsidR="00BE3951">
        <w:rPr>
          <w:rFonts w:ascii="Times New Roman" w:hAnsi="Times New Roman" w:cs="Times New Roman"/>
          <w:sz w:val="24"/>
          <w:szCs w:val="24"/>
        </w:rPr>
        <w:t xml:space="preserve"> employ</w:t>
      </w:r>
      <w:r w:rsidR="005F1A87">
        <w:rPr>
          <w:rFonts w:ascii="Times New Roman" w:hAnsi="Times New Roman" w:cs="Times New Roman"/>
          <w:sz w:val="24"/>
          <w:szCs w:val="24"/>
        </w:rPr>
        <w:t>ment such as age, literacy/numeracy problems, sickness etc.</w:t>
      </w:r>
      <w:r w:rsidR="00BE3951">
        <w:rPr>
          <w:rFonts w:ascii="Times New Roman" w:hAnsi="Times New Roman" w:cs="Times New Roman"/>
          <w:sz w:val="24"/>
          <w:szCs w:val="24"/>
        </w:rPr>
        <w:t xml:space="preserve">, </w:t>
      </w:r>
      <w:r w:rsidRPr="006E2BC4">
        <w:rPr>
          <w:rFonts w:ascii="Times New Roman" w:hAnsi="Times New Roman" w:cs="Times New Roman"/>
          <w:sz w:val="24"/>
          <w:szCs w:val="24"/>
        </w:rPr>
        <w:t>are driven into total destitution and frequently actual hunger.</w:t>
      </w:r>
      <w:r w:rsidR="006E2BC4" w:rsidRPr="006E2BC4">
        <w:rPr>
          <w:rFonts w:ascii="Times New Roman" w:hAnsi="Times New Roman" w:cs="Times New Roman"/>
          <w:sz w:val="24"/>
          <w:szCs w:val="24"/>
        </w:rPr>
        <w:t xml:space="preserve"> T</w:t>
      </w:r>
      <w:r w:rsidR="00917E95">
        <w:rPr>
          <w:rFonts w:ascii="Times New Roman" w:hAnsi="Times New Roman" w:cs="Times New Roman"/>
          <w:sz w:val="24"/>
          <w:szCs w:val="24"/>
        </w:rPr>
        <w:t>o its credit, t</w:t>
      </w:r>
      <w:r w:rsidR="006E2BC4" w:rsidRPr="006E2BC4">
        <w:rPr>
          <w:rFonts w:ascii="Times New Roman" w:hAnsi="Times New Roman" w:cs="Times New Roman"/>
          <w:sz w:val="24"/>
          <w:szCs w:val="24"/>
        </w:rPr>
        <w:t xml:space="preserve">his Policy Exchange report gives short shrift to Ministers’ claims that there is ‘no robust evidence’ to link the increase in food bank usage to welfare changes, including the increase in sanctions. </w:t>
      </w:r>
      <w:r w:rsidR="00917E95">
        <w:rPr>
          <w:rFonts w:ascii="Times New Roman" w:hAnsi="Times New Roman" w:cs="Times New Roman"/>
          <w:sz w:val="24"/>
          <w:szCs w:val="24"/>
        </w:rPr>
        <w:t>I</w:t>
      </w:r>
      <w:r w:rsidR="006E2BC4" w:rsidRPr="006E2BC4">
        <w:rPr>
          <w:rFonts w:ascii="Times New Roman" w:hAnsi="Times New Roman" w:cs="Times New Roman"/>
          <w:sz w:val="24"/>
          <w:szCs w:val="24"/>
        </w:rPr>
        <w:t>t accepts the obvious, namely that sanctions drive people to food banks.</w:t>
      </w:r>
    </w:p>
    <w:p w:rsidR="00744BF5" w:rsidRDefault="00744BF5" w:rsidP="00791E0F">
      <w:pPr>
        <w:rPr>
          <w:rFonts w:ascii="Times New Roman" w:hAnsi="Times New Roman" w:cs="Times New Roman"/>
          <w:sz w:val="24"/>
          <w:szCs w:val="24"/>
        </w:rPr>
      </w:pPr>
    </w:p>
    <w:p w:rsidR="002162DE" w:rsidRDefault="002162DE" w:rsidP="00791E0F">
      <w:pPr>
        <w:rPr>
          <w:rFonts w:ascii="Times New Roman" w:hAnsi="Times New Roman" w:cs="Times New Roman"/>
          <w:sz w:val="24"/>
          <w:szCs w:val="24"/>
        </w:rPr>
      </w:pPr>
    </w:p>
    <w:p w:rsidR="0002748C" w:rsidRPr="002162DE" w:rsidRDefault="002162DE" w:rsidP="00791E0F">
      <w:pPr>
        <w:rPr>
          <w:rFonts w:ascii="Times New Roman" w:hAnsi="Times New Roman" w:cs="Times New Roman"/>
          <w:b/>
          <w:sz w:val="24"/>
          <w:szCs w:val="24"/>
        </w:rPr>
      </w:pPr>
      <w:r w:rsidRPr="002162DE">
        <w:rPr>
          <w:rFonts w:ascii="Times New Roman" w:hAnsi="Times New Roman" w:cs="Times New Roman"/>
          <w:b/>
          <w:sz w:val="24"/>
          <w:szCs w:val="24"/>
        </w:rPr>
        <w:t>Table 1: Minimum and maximum financial amounts of sanctions</w:t>
      </w:r>
    </w:p>
    <w:tbl>
      <w:tblPr>
        <w:tblStyle w:val="TableGrid"/>
        <w:tblW w:w="0" w:type="auto"/>
        <w:tblLook w:val="04A0"/>
      </w:tblPr>
      <w:tblGrid>
        <w:gridCol w:w="3634"/>
        <w:gridCol w:w="1382"/>
        <w:gridCol w:w="1422"/>
        <w:gridCol w:w="1382"/>
        <w:gridCol w:w="1422"/>
      </w:tblGrid>
      <w:tr w:rsidR="00587B2C" w:rsidTr="002162DE">
        <w:tc>
          <w:tcPr>
            <w:tcW w:w="0" w:type="auto"/>
          </w:tcPr>
          <w:p w:rsidR="00587B2C" w:rsidRDefault="00587B2C" w:rsidP="00791E0F">
            <w:pPr>
              <w:rPr>
                <w:rFonts w:ascii="Times New Roman" w:hAnsi="Times New Roman" w:cs="Times New Roman"/>
                <w:sz w:val="24"/>
                <w:szCs w:val="24"/>
              </w:rPr>
            </w:pPr>
          </w:p>
        </w:tc>
        <w:tc>
          <w:tcPr>
            <w:tcW w:w="0" w:type="auto"/>
            <w:gridSpan w:val="2"/>
          </w:tcPr>
          <w:p w:rsidR="00587B2C" w:rsidRPr="00587B2C" w:rsidRDefault="00587B2C" w:rsidP="00791E0F">
            <w:pPr>
              <w:rPr>
                <w:rFonts w:ascii="Times New Roman" w:hAnsi="Times New Roman" w:cs="Times New Roman"/>
                <w:b/>
                <w:sz w:val="24"/>
                <w:szCs w:val="24"/>
              </w:rPr>
            </w:pPr>
            <w:r w:rsidRPr="00587B2C">
              <w:rPr>
                <w:rFonts w:ascii="Times New Roman" w:hAnsi="Times New Roman" w:cs="Times New Roman"/>
                <w:b/>
                <w:sz w:val="24"/>
                <w:szCs w:val="24"/>
              </w:rPr>
              <w:t>Age 25+</w:t>
            </w:r>
          </w:p>
        </w:tc>
        <w:tc>
          <w:tcPr>
            <w:tcW w:w="0" w:type="auto"/>
            <w:gridSpan w:val="2"/>
          </w:tcPr>
          <w:p w:rsidR="00587B2C" w:rsidRPr="00587B2C" w:rsidRDefault="00F8202B" w:rsidP="00F8202B">
            <w:pPr>
              <w:rPr>
                <w:rFonts w:ascii="Times New Roman" w:hAnsi="Times New Roman" w:cs="Times New Roman"/>
                <w:b/>
                <w:sz w:val="24"/>
                <w:szCs w:val="24"/>
              </w:rPr>
            </w:pPr>
            <w:r>
              <w:rPr>
                <w:rFonts w:ascii="Times New Roman" w:hAnsi="Times New Roman" w:cs="Times New Roman"/>
                <w:b/>
                <w:sz w:val="24"/>
                <w:szCs w:val="24"/>
              </w:rPr>
              <w:t>Age u</w:t>
            </w:r>
            <w:r w:rsidR="00587B2C" w:rsidRPr="00587B2C">
              <w:rPr>
                <w:rFonts w:ascii="Times New Roman" w:hAnsi="Times New Roman" w:cs="Times New Roman"/>
                <w:b/>
                <w:sz w:val="24"/>
                <w:szCs w:val="24"/>
              </w:rPr>
              <w:t>nder 25</w:t>
            </w:r>
          </w:p>
        </w:tc>
      </w:tr>
      <w:tr w:rsidR="00777D6F" w:rsidTr="00777D6F">
        <w:tc>
          <w:tcPr>
            <w:tcW w:w="0" w:type="auto"/>
          </w:tcPr>
          <w:p w:rsidR="00777D6F" w:rsidRDefault="00777D6F" w:rsidP="00791E0F">
            <w:pPr>
              <w:rPr>
                <w:rFonts w:ascii="Times New Roman" w:hAnsi="Times New Roman" w:cs="Times New Roman"/>
                <w:sz w:val="24"/>
                <w:szCs w:val="24"/>
              </w:rPr>
            </w:pPr>
          </w:p>
        </w:tc>
        <w:tc>
          <w:tcPr>
            <w:tcW w:w="0" w:type="auto"/>
          </w:tcPr>
          <w:p w:rsidR="00777D6F" w:rsidRPr="00587B2C" w:rsidRDefault="00777D6F" w:rsidP="00791E0F">
            <w:pPr>
              <w:rPr>
                <w:rFonts w:ascii="Times New Roman" w:hAnsi="Times New Roman" w:cs="Times New Roman"/>
                <w:b/>
                <w:sz w:val="24"/>
                <w:szCs w:val="24"/>
              </w:rPr>
            </w:pPr>
            <w:r w:rsidRPr="00587B2C">
              <w:rPr>
                <w:rFonts w:ascii="Times New Roman" w:hAnsi="Times New Roman" w:cs="Times New Roman"/>
                <w:b/>
                <w:sz w:val="24"/>
                <w:szCs w:val="24"/>
              </w:rPr>
              <w:t>Minimum</w:t>
            </w:r>
            <w:r w:rsidR="002162DE">
              <w:rPr>
                <w:rFonts w:ascii="Times New Roman" w:hAnsi="Times New Roman" w:cs="Times New Roman"/>
                <w:b/>
                <w:sz w:val="24"/>
                <w:szCs w:val="24"/>
              </w:rPr>
              <w:t xml:space="preserve"> £</w:t>
            </w:r>
          </w:p>
        </w:tc>
        <w:tc>
          <w:tcPr>
            <w:tcW w:w="0" w:type="auto"/>
          </w:tcPr>
          <w:p w:rsidR="00777D6F" w:rsidRPr="00587B2C" w:rsidRDefault="00777D6F" w:rsidP="00791E0F">
            <w:pPr>
              <w:rPr>
                <w:rFonts w:ascii="Times New Roman" w:hAnsi="Times New Roman" w:cs="Times New Roman"/>
                <w:b/>
                <w:sz w:val="24"/>
                <w:szCs w:val="24"/>
              </w:rPr>
            </w:pPr>
            <w:r w:rsidRPr="00587B2C">
              <w:rPr>
                <w:rFonts w:ascii="Times New Roman" w:hAnsi="Times New Roman" w:cs="Times New Roman"/>
                <w:b/>
                <w:sz w:val="24"/>
                <w:szCs w:val="24"/>
              </w:rPr>
              <w:t>Maximum</w:t>
            </w:r>
            <w:r w:rsidR="002162DE">
              <w:rPr>
                <w:rFonts w:ascii="Times New Roman" w:hAnsi="Times New Roman" w:cs="Times New Roman"/>
                <w:b/>
                <w:sz w:val="24"/>
                <w:szCs w:val="24"/>
              </w:rPr>
              <w:t xml:space="preserve"> £</w:t>
            </w:r>
          </w:p>
        </w:tc>
        <w:tc>
          <w:tcPr>
            <w:tcW w:w="0" w:type="auto"/>
          </w:tcPr>
          <w:p w:rsidR="00777D6F" w:rsidRPr="00587B2C" w:rsidRDefault="00777D6F" w:rsidP="00791E0F">
            <w:pPr>
              <w:rPr>
                <w:rFonts w:ascii="Times New Roman" w:hAnsi="Times New Roman" w:cs="Times New Roman"/>
                <w:b/>
                <w:sz w:val="24"/>
                <w:szCs w:val="24"/>
              </w:rPr>
            </w:pPr>
            <w:r w:rsidRPr="00587B2C">
              <w:rPr>
                <w:rFonts w:ascii="Times New Roman" w:hAnsi="Times New Roman" w:cs="Times New Roman"/>
                <w:b/>
                <w:sz w:val="24"/>
                <w:szCs w:val="24"/>
              </w:rPr>
              <w:t>Minimum</w:t>
            </w:r>
            <w:r w:rsidR="002162DE">
              <w:rPr>
                <w:rFonts w:ascii="Times New Roman" w:hAnsi="Times New Roman" w:cs="Times New Roman"/>
                <w:b/>
                <w:sz w:val="24"/>
                <w:szCs w:val="24"/>
              </w:rPr>
              <w:t xml:space="preserve"> £</w:t>
            </w:r>
          </w:p>
        </w:tc>
        <w:tc>
          <w:tcPr>
            <w:tcW w:w="0" w:type="auto"/>
          </w:tcPr>
          <w:p w:rsidR="00777D6F" w:rsidRPr="00587B2C" w:rsidRDefault="00777D6F" w:rsidP="00791E0F">
            <w:pPr>
              <w:rPr>
                <w:rFonts w:ascii="Times New Roman" w:hAnsi="Times New Roman" w:cs="Times New Roman"/>
                <w:b/>
                <w:sz w:val="24"/>
                <w:szCs w:val="24"/>
              </w:rPr>
            </w:pPr>
            <w:r w:rsidRPr="00587B2C">
              <w:rPr>
                <w:rFonts w:ascii="Times New Roman" w:hAnsi="Times New Roman" w:cs="Times New Roman"/>
                <w:b/>
                <w:sz w:val="24"/>
                <w:szCs w:val="24"/>
              </w:rPr>
              <w:t>Maximum</w:t>
            </w:r>
            <w:r w:rsidR="002162DE">
              <w:rPr>
                <w:rFonts w:ascii="Times New Roman" w:hAnsi="Times New Roman" w:cs="Times New Roman"/>
                <w:b/>
                <w:sz w:val="24"/>
                <w:szCs w:val="24"/>
              </w:rPr>
              <w:t xml:space="preserve"> £</w:t>
            </w:r>
          </w:p>
        </w:tc>
      </w:tr>
      <w:tr w:rsidR="00777D6F" w:rsidTr="00587B2C">
        <w:tc>
          <w:tcPr>
            <w:tcW w:w="0" w:type="auto"/>
          </w:tcPr>
          <w:p w:rsidR="00777D6F" w:rsidRPr="00587B2C" w:rsidRDefault="00777D6F" w:rsidP="00791E0F">
            <w:pPr>
              <w:rPr>
                <w:rFonts w:ascii="Times New Roman" w:hAnsi="Times New Roman" w:cs="Times New Roman"/>
                <w:b/>
                <w:sz w:val="24"/>
                <w:szCs w:val="24"/>
              </w:rPr>
            </w:pPr>
            <w:r w:rsidRPr="00587B2C">
              <w:rPr>
                <w:rFonts w:ascii="Times New Roman" w:hAnsi="Times New Roman" w:cs="Times New Roman"/>
                <w:b/>
                <w:sz w:val="24"/>
                <w:szCs w:val="24"/>
              </w:rPr>
              <w:t>JSA, no hardship payment</w:t>
            </w:r>
          </w:p>
        </w:tc>
        <w:tc>
          <w:tcPr>
            <w:tcW w:w="0" w:type="auto"/>
            <w:vAlign w:val="center"/>
          </w:tcPr>
          <w:p w:rsidR="00777D6F" w:rsidRDefault="00777D6F" w:rsidP="00587B2C">
            <w:pPr>
              <w:jc w:val="right"/>
              <w:rPr>
                <w:rFonts w:ascii="Times New Roman" w:hAnsi="Times New Roman" w:cs="Times New Roman"/>
                <w:sz w:val="24"/>
                <w:szCs w:val="24"/>
              </w:rPr>
            </w:pPr>
            <w:r>
              <w:rPr>
                <w:rFonts w:ascii="Times New Roman" w:hAnsi="Times New Roman" w:cs="Times New Roman"/>
                <w:sz w:val="24"/>
                <w:szCs w:val="24"/>
              </w:rPr>
              <w:t>286.80</w:t>
            </w:r>
          </w:p>
        </w:tc>
        <w:tc>
          <w:tcPr>
            <w:tcW w:w="0" w:type="auto"/>
            <w:vAlign w:val="center"/>
          </w:tcPr>
          <w:p w:rsidR="00777D6F" w:rsidRDefault="00777D6F" w:rsidP="00587B2C">
            <w:pPr>
              <w:jc w:val="right"/>
              <w:rPr>
                <w:rFonts w:ascii="Times New Roman" w:hAnsi="Times New Roman" w:cs="Times New Roman"/>
                <w:sz w:val="24"/>
                <w:szCs w:val="24"/>
              </w:rPr>
            </w:pPr>
            <w:r>
              <w:rPr>
                <w:rFonts w:ascii="Times New Roman" w:hAnsi="Times New Roman" w:cs="Times New Roman"/>
                <w:sz w:val="24"/>
                <w:szCs w:val="24"/>
              </w:rPr>
              <w:t>11,185.20</w:t>
            </w:r>
          </w:p>
        </w:tc>
        <w:tc>
          <w:tcPr>
            <w:tcW w:w="0" w:type="auto"/>
            <w:vAlign w:val="center"/>
          </w:tcPr>
          <w:p w:rsidR="00777D6F" w:rsidRDefault="00777D6F" w:rsidP="00587B2C">
            <w:pPr>
              <w:jc w:val="right"/>
              <w:rPr>
                <w:rFonts w:ascii="Times New Roman" w:hAnsi="Times New Roman" w:cs="Times New Roman"/>
                <w:sz w:val="24"/>
                <w:szCs w:val="24"/>
              </w:rPr>
            </w:pPr>
            <w:r>
              <w:rPr>
                <w:rFonts w:ascii="Times New Roman" w:hAnsi="Times New Roman" w:cs="Times New Roman"/>
                <w:sz w:val="24"/>
                <w:szCs w:val="24"/>
              </w:rPr>
              <w:t>227.20</w:t>
            </w:r>
          </w:p>
        </w:tc>
        <w:tc>
          <w:tcPr>
            <w:tcW w:w="0" w:type="auto"/>
            <w:vAlign w:val="center"/>
          </w:tcPr>
          <w:p w:rsidR="00777D6F" w:rsidRDefault="00777D6F" w:rsidP="00587B2C">
            <w:pPr>
              <w:jc w:val="right"/>
              <w:rPr>
                <w:rFonts w:ascii="Times New Roman" w:hAnsi="Times New Roman" w:cs="Times New Roman"/>
                <w:sz w:val="24"/>
                <w:szCs w:val="24"/>
              </w:rPr>
            </w:pPr>
            <w:r>
              <w:rPr>
                <w:rFonts w:ascii="Times New Roman" w:hAnsi="Times New Roman" w:cs="Times New Roman"/>
                <w:sz w:val="24"/>
                <w:szCs w:val="24"/>
              </w:rPr>
              <w:t>8,860.80</w:t>
            </w:r>
          </w:p>
        </w:tc>
      </w:tr>
      <w:tr w:rsidR="00777D6F" w:rsidTr="00587B2C">
        <w:tc>
          <w:tcPr>
            <w:tcW w:w="0" w:type="auto"/>
          </w:tcPr>
          <w:p w:rsidR="00777D6F" w:rsidRPr="00587B2C" w:rsidRDefault="00777D6F" w:rsidP="00791E0F">
            <w:pPr>
              <w:rPr>
                <w:rFonts w:ascii="Times New Roman" w:hAnsi="Times New Roman" w:cs="Times New Roman"/>
                <w:b/>
                <w:sz w:val="24"/>
                <w:szCs w:val="24"/>
              </w:rPr>
            </w:pPr>
            <w:r w:rsidRPr="00587B2C">
              <w:rPr>
                <w:rFonts w:ascii="Times New Roman" w:hAnsi="Times New Roman" w:cs="Times New Roman"/>
                <w:b/>
                <w:sz w:val="24"/>
                <w:szCs w:val="24"/>
              </w:rPr>
              <w:t>JSA, hardship payment, non-vulnerable</w:t>
            </w:r>
          </w:p>
        </w:tc>
        <w:tc>
          <w:tcPr>
            <w:tcW w:w="0" w:type="auto"/>
            <w:vAlign w:val="center"/>
          </w:tcPr>
          <w:p w:rsidR="00777D6F" w:rsidRDefault="00777D6F" w:rsidP="00587B2C">
            <w:pPr>
              <w:jc w:val="right"/>
              <w:rPr>
                <w:rFonts w:ascii="Times New Roman" w:hAnsi="Times New Roman" w:cs="Times New Roman"/>
                <w:sz w:val="24"/>
                <w:szCs w:val="24"/>
              </w:rPr>
            </w:pPr>
            <w:r>
              <w:rPr>
                <w:rFonts w:ascii="Times New Roman" w:hAnsi="Times New Roman" w:cs="Times New Roman"/>
                <w:sz w:val="24"/>
                <w:szCs w:val="24"/>
              </w:rPr>
              <w:t>200.76</w:t>
            </w:r>
          </w:p>
        </w:tc>
        <w:tc>
          <w:tcPr>
            <w:tcW w:w="0" w:type="auto"/>
            <w:vAlign w:val="center"/>
          </w:tcPr>
          <w:p w:rsidR="00777D6F" w:rsidRDefault="00777D6F" w:rsidP="00587B2C">
            <w:pPr>
              <w:jc w:val="right"/>
              <w:rPr>
                <w:rFonts w:ascii="Times New Roman" w:hAnsi="Times New Roman" w:cs="Times New Roman"/>
                <w:sz w:val="24"/>
                <w:szCs w:val="24"/>
              </w:rPr>
            </w:pPr>
            <w:r>
              <w:rPr>
                <w:rFonts w:ascii="Times New Roman" w:hAnsi="Times New Roman" w:cs="Times New Roman"/>
                <w:sz w:val="24"/>
                <w:szCs w:val="24"/>
              </w:rPr>
              <w:t>4,560.12</w:t>
            </w:r>
          </w:p>
        </w:tc>
        <w:tc>
          <w:tcPr>
            <w:tcW w:w="0" w:type="auto"/>
            <w:vAlign w:val="center"/>
          </w:tcPr>
          <w:p w:rsidR="00777D6F" w:rsidRDefault="00777D6F" w:rsidP="00587B2C">
            <w:pPr>
              <w:jc w:val="right"/>
              <w:rPr>
                <w:rFonts w:ascii="Times New Roman" w:hAnsi="Times New Roman" w:cs="Times New Roman"/>
                <w:sz w:val="24"/>
                <w:szCs w:val="24"/>
              </w:rPr>
            </w:pPr>
            <w:r>
              <w:rPr>
                <w:rFonts w:ascii="Times New Roman" w:hAnsi="Times New Roman" w:cs="Times New Roman"/>
                <w:sz w:val="24"/>
                <w:szCs w:val="24"/>
              </w:rPr>
              <w:t>159.04</w:t>
            </w:r>
          </w:p>
        </w:tc>
        <w:tc>
          <w:tcPr>
            <w:tcW w:w="0" w:type="auto"/>
            <w:vAlign w:val="center"/>
          </w:tcPr>
          <w:p w:rsidR="00777D6F" w:rsidRDefault="00777D6F" w:rsidP="00587B2C">
            <w:pPr>
              <w:jc w:val="right"/>
              <w:rPr>
                <w:rFonts w:ascii="Times New Roman" w:hAnsi="Times New Roman" w:cs="Times New Roman"/>
                <w:sz w:val="24"/>
                <w:szCs w:val="24"/>
              </w:rPr>
            </w:pPr>
            <w:r>
              <w:rPr>
                <w:rFonts w:ascii="Times New Roman" w:hAnsi="Times New Roman" w:cs="Times New Roman"/>
                <w:sz w:val="24"/>
                <w:szCs w:val="24"/>
              </w:rPr>
              <w:t>3,612.48</w:t>
            </w:r>
          </w:p>
        </w:tc>
      </w:tr>
      <w:tr w:rsidR="00777D6F" w:rsidTr="00587B2C">
        <w:tc>
          <w:tcPr>
            <w:tcW w:w="0" w:type="auto"/>
          </w:tcPr>
          <w:p w:rsidR="00777D6F" w:rsidRPr="00587B2C" w:rsidRDefault="00777D6F" w:rsidP="00791E0F">
            <w:pPr>
              <w:rPr>
                <w:rFonts w:ascii="Times New Roman" w:hAnsi="Times New Roman" w:cs="Times New Roman"/>
                <w:b/>
                <w:sz w:val="24"/>
                <w:szCs w:val="24"/>
              </w:rPr>
            </w:pPr>
            <w:r w:rsidRPr="00587B2C">
              <w:rPr>
                <w:rFonts w:ascii="Times New Roman" w:hAnsi="Times New Roman" w:cs="Times New Roman"/>
                <w:b/>
                <w:sz w:val="24"/>
                <w:szCs w:val="24"/>
              </w:rPr>
              <w:t>JSA, hardship payment, vulnerable</w:t>
            </w:r>
          </w:p>
        </w:tc>
        <w:tc>
          <w:tcPr>
            <w:tcW w:w="0" w:type="auto"/>
            <w:vAlign w:val="center"/>
          </w:tcPr>
          <w:p w:rsidR="00777D6F" w:rsidRDefault="00777D6F" w:rsidP="00587B2C">
            <w:pPr>
              <w:jc w:val="right"/>
              <w:rPr>
                <w:rFonts w:ascii="Times New Roman" w:hAnsi="Times New Roman" w:cs="Times New Roman"/>
                <w:sz w:val="24"/>
                <w:szCs w:val="24"/>
              </w:rPr>
            </w:pPr>
            <w:r>
              <w:rPr>
                <w:rFonts w:ascii="Times New Roman" w:hAnsi="Times New Roman" w:cs="Times New Roman"/>
                <w:sz w:val="24"/>
                <w:szCs w:val="24"/>
              </w:rPr>
              <w:t>57.36</w:t>
            </w:r>
          </w:p>
        </w:tc>
        <w:tc>
          <w:tcPr>
            <w:tcW w:w="0" w:type="auto"/>
            <w:vAlign w:val="center"/>
          </w:tcPr>
          <w:p w:rsidR="00777D6F" w:rsidRDefault="00777D6F" w:rsidP="00587B2C">
            <w:pPr>
              <w:jc w:val="right"/>
              <w:rPr>
                <w:rFonts w:ascii="Times New Roman" w:hAnsi="Times New Roman" w:cs="Times New Roman"/>
                <w:sz w:val="24"/>
                <w:szCs w:val="24"/>
              </w:rPr>
            </w:pPr>
            <w:r>
              <w:rPr>
                <w:rFonts w:ascii="Times New Roman" w:hAnsi="Times New Roman" w:cs="Times New Roman"/>
                <w:sz w:val="24"/>
                <w:szCs w:val="24"/>
              </w:rPr>
              <w:t>2,237.04</w:t>
            </w:r>
          </w:p>
        </w:tc>
        <w:tc>
          <w:tcPr>
            <w:tcW w:w="0" w:type="auto"/>
            <w:vAlign w:val="center"/>
          </w:tcPr>
          <w:p w:rsidR="00777D6F" w:rsidRDefault="00777D6F" w:rsidP="00587B2C">
            <w:pPr>
              <w:jc w:val="right"/>
              <w:rPr>
                <w:rFonts w:ascii="Times New Roman" w:hAnsi="Times New Roman" w:cs="Times New Roman"/>
                <w:sz w:val="24"/>
                <w:szCs w:val="24"/>
              </w:rPr>
            </w:pPr>
            <w:r>
              <w:rPr>
                <w:rFonts w:ascii="Times New Roman" w:hAnsi="Times New Roman" w:cs="Times New Roman"/>
                <w:sz w:val="24"/>
                <w:szCs w:val="24"/>
              </w:rPr>
              <w:t>45.44</w:t>
            </w:r>
          </w:p>
        </w:tc>
        <w:tc>
          <w:tcPr>
            <w:tcW w:w="0" w:type="auto"/>
            <w:vAlign w:val="center"/>
          </w:tcPr>
          <w:p w:rsidR="00777D6F" w:rsidRDefault="00777D6F" w:rsidP="00587B2C">
            <w:pPr>
              <w:jc w:val="right"/>
              <w:rPr>
                <w:rFonts w:ascii="Times New Roman" w:hAnsi="Times New Roman" w:cs="Times New Roman"/>
                <w:sz w:val="24"/>
                <w:szCs w:val="24"/>
              </w:rPr>
            </w:pPr>
            <w:r>
              <w:rPr>
                <w:rFonts w:ascii="Times New Roman" w:hAnsi="Times New Roman" w:cs="Times New Roman"/>
                <w:sz w:val="24"/>
                <w:szCs w:val="24"/>
              </w:rPr>
              <w:t>1,772.16</w:t>
            </w:r>
          </w:p>
        </w:tc>
      </w:tr>
      <w:tr w:rsidR="00777D6F" w:rsidTr="00587B2C">
        <w:tc>
          <w:tcPr>
            <w:tcW w:w="0" w:type="auto"/>
          </w:tcPr>
          <w:p w:rsidR="00777D6F" w:rsidRPr="00587B2C" w:rsidRDefault="00777D6F" w:rsidP="00791E0F">
            <w:pPr>
              <w:rPr>
                <w:rFonts w:ascii="Times New Roman" w:hAnsi="Times New Roman" w:cs="Times New Roman"/>
                <w:b/>
                <w:sz w:val="24"/>
                <w:szCs w:val="24"/>
              </w:rPr>
            </w:pPr>
            <w:r w:rsidRPr="00587B2C">
              <w:rPr>
                <w:rFonts w:ascii="Times New Roman" w:hAnsi="Times New Roman" w:cs="Times New Roman"/>
                <w:b/>
                <w:sz w:val="24"/>
                <w:szCs w:val="24"/>
              </w:rPr>
              <w:t>ESA, no hardship payment</w:t>
            </w:r>
          </w:p>
        </w:tc>
        <w:tc>
          <w:tcPr>
            <w:tcW w:w="0" w:type="auto"/>
            <w:vAlign w:val="center"/>
          </w:tcPr>
          <w:p w:rsidR="00777D6F" w:rsidRDefault="00777D6F" w:rsidP="00587B2C">
            <w:pPr>
              <w:jc w:val="right"/>
              <w:rPr>
                <w:rFonts w:ascii="Times New Roman" w:hAnsi="Times New Roman" w:cs="Times New Roman"/>
                <w:sz w:val="24"/>
                <w:szCs w:val="24"/>
              </w:rPr>
            </w:pPr>
            <w:r>
              <w:rPr>
                <w:rFonts w:ascii="Times New Roman" w:hAnsi="Times New Roman" w:cs="Times New Roman"/>
                <w:sz w:val="24"/>
                <w:szCs w:val="24"/>
              </w:rPr>
              <w:t>71.70</w:t>
            </w:r>
          </w:p>
        </w:tc>
        <w:tc>
          <w:tcPr>
            <w:tcW w:w="0" w:type="auto"/>
            <w:vAlign w:val="center"/>
          </w:tcPr>
          <w:p w:rsidR="00777D6F" w:rsidRDefault="00777D6F" w:rsidP="00587B2C">
            <w:pPr>
              <w:jc w:val="right"/>
              <w:rPr>
                <w:rFonts w:ascii="Times New Roman" w:hAnsi="Times New Roman" w:cs="Times New Roman"/>
                <w:sz w:val="24"/>
                <w:szCs w:val="24"/>
              </w:rPr>
            </w:pPr>
            <w:r>
              <w:rPr>
                <w:rFonts w:ascii="Times New Roman" w:hAnsi="Times New Roman" w:cs="Times New Roman"/>
                <w:sz w:val="24"/>
                <w:szCs w:val="24"/>
              </w:rPr>
              <w:t>286.80</w:t>
            </w:r>
          </w:p>
        </w:tc>
        <w:tc>
          <w:tcPr>
            <w:tcW w:w="0" w:type="auto"/>
            <w:vAlign w:val="center"/>
          </w:tcPr>
          <w:p w:rsidR="00777D6F" w:rsidRDefault="00777D6F" w:rsidP="00587B2C">
            <w:pPr>
              <w:jc w:val="right"/>
              <w:rPr>
                <w:rFonts w:ascii="Times New Roman" w:hAnsi="Times New Roman" w:cs="Times New Roman"/>
                <w:sz w:val="24"/>
                <w:szCs w:val="24"/>
              </w:rPr>
            </w:pPr>
            <w:r>
              <w:rPr>
                <w:rFonts w:ascii="Times New Roman" w:hAnsi="Times New Roman" w:cs="Times New Roman"/>
                <w:sz w:val="24"/>
                <w:szCs w:val="24"/>
              </w:rPr>
              <w:t>56.80</w:t>
            </w:r>
          </w:p>
        </w:tc>
        <w:tc>
          <w:tcPr>
            <w:tcW w:w="0" w:type="auto"/>
            <w:vAlign w:val="center"/>
          </w:tcPr>
          <w:p w:rsidR="00777D6F" w:rsidRDefault="00777D6F" w:rsidP="00587B2C">
            <w:pPr>
              <w:jc w:val="right"/>
              <w:rPr>
                <w:rFonts w:ascii="Times New Roman" w:hAnsi="Times New Roman" w:cs="Times New Roman"/>
                <w:sz w:val="24"/>
                <w:szCs w:val="24"/>
              </w:rPr>
            </w:pPr>
            <w:r>
              <w:rPr>
                <w:rFonts w:ascii="Times New Roman" w:hAnsi="Times New Roman" w:cs="Times New Roman"/>
                <w:sz w:val="24"/>
                <w:szCs w:val="24"/>
              </w:rPr>
              <w:t>227.20</w:t>
            </w:r>
          </w:p>
        </w:tc>
      </w:tr>
      <w:tr w:rsidR="00777D6F" w:rsidTr="00587B2C">
        <w:tc>
          <w:tcPr>
            <w:tcW w:w="0" w:type="auto"/>
          </w:tcPr>
          <w:p w:rsidR="00777D6F" w:rsidRPr="00587B2C" w:rsidRDefault="00777D6F" w:rsidP="00791E0F">
            <w:pPr>
              <w:rPr>
                <w:rFonts w:ascii="Times New Roman" w:hAnsi="Times New Roman" w:cs="Times New Roman"/>
                <w:b/>
                <w:sz w:val="24"/>
                <w:szCs w:val="24"/>
              </w:rPr>
            </w:pPr>
            <w:r w:rsidRPr="00587B2C">
              <w:rPr>
                <w:rFonts w:ascii="Times New Roman" w:hAnsi="Times New Roman" w:cs="Times New Roman"/>
                <w:b/>
                <w:sz w:val="24"/>
                <w:szCs w:val="24"/>
              </w:rPr>
              <w:t>ESA, hardship payment</w:t>
            </w:r>
          </w:p>
        </w:tc>
        <w:tc>
          <w:tcPr>
            <w:tcW w:w="0" w:type="auto"/>
            <w:vAlign w:val="center"/>
          </w:tcPr>
          <w:p w:rsidR="00777D6F" w:rsidRDefault="00777D6F" w:rsidP="00587B2C">
            <w:pPr>
              <w:jc w:val="right"/>
              <w:rPr>
                <w:rFonts w:ascii="Times New Roman" w:hAnsi="Times New Roman" w:cs="Times New Roman"/>
                <w:sz w:val="24"/>
                <w:szCs w:val="24"/>
              </w:rPr>
            </w:pPr>
            <w:r>
              <w:rPr>
                <w:rFonts w:ascii="Times New Roman" w:hAnsi="Times New Roman" w:cs="Times New Roman"/>
                <w:sz w:val="24"/>
                <w:szCs w:val="24"/>
              </w:rPr>
              <w:t>14.30</w:t>
            </w:r>
          </w:p>
        </w:tc>
        <w:tc>
          <w:tcPr>
            <w:tcW w:w="0" w:type="auto"/>
            <w:vAlign w:val="center"/>
          </w:tcPr>
          <w:p w:rsidR="00777D6F" w:rsidRDefault="00777D6F" w:rsidP="00587B2C">
            <w:pPr>
              <w:jc w:val="right"/>
              <w:rPr>
                <w:rFonts w:ascii="Times New Roman" w:hAnsi="Times New Roman" w:cs="Times New Roman"/>
                <w:sz w:val="24"/>
                <w:szCs w:val="24"/>
              </w:rPr>
            </w:pPr>
            <w:r>
              <w:rPr>
                <w:rFonts w:ascii="Times New Roman" w:hAnsi="Times New Roman" w:cs="Times New Roman"/>
                <w:sz w:val="24"/>
                <w:szCs w:val="24"/>
              </w:rPr>
              <w:t>57.36</w:t>
            </w:r>
          </w:p>
        </w:tc>
        <w:tc>
          <w:tcPr>
            <w:tcW w:w="0" w:type="auto"/>
            <w:vAlign w:val="center"/>
          </w:tcPr>
          <w:p w:rsidR="00777D6F" w:rsidRDefault="00777D6F" w:rsidP="00587B2C">
            <w:pPr>
              <w:jc w:val="right"/>
              <w:rPr>
                <w:rFonts w:ascii="Times New Roman" w:hAnsi="Times New Roman" w:cs="Times New Roman"/>
                <w:sz w:val="24"/>
                <w:szCs w:val="24"/>
              </w:rPr>
            </w:pPr>
            <w:r>
              <w:rPr>
                <w:rFonts w:ascii="Times New Roman" w:hAnsi="Times New Roman" w:cs="Times New Roman"/>
                <w:sz w:val="24"/>
                <w:szCs w:val="24"/>
              </w:rPr>
              <w:t>11.36</w:t>
            </w:r>
          </w:p>
        </w:tc>
        <w:tc>
          <w:tcPr>
            <w:tcW w:w="0" w:type="auto"/>
            <w:vAlign w:val="center"/>
          </w:tcPr>
          <w:p w:rsidR="00777D6F" w:rsidRDefault="00777D6F" w:rsidP="00587B2C">
            <w:pPr>
              <w:jc w:val="right"/>
              <w:rPr>
                <w:rFonts w:ascii="Times New Roman" w:hAnsi="Times New Roman" w:cs="Times New Roman"/>
                <w:sz w:val="24"/>
                <w:szCs w:val="24"/>
              </w:rPr>
            </w:pPr>
            <w:r>
              <w:rPr>
                <w:rFonts w:ascii="Times New Roman" w:hAnsi="Times New Roman" w:cs="Times New Roman"/>
                <w:sz w:val="24"/>
                <w:szCs w:val="24"/>
              </w:rPr>
              <w:t>45.44</w:t>
            </w:r>
          </w:p>
        </w:tc>
      </w:tr>
    </w:tbl>
    <w:p w:rsidR="00777D6F" w:rsidRDefault="00587B2C" w:rsidP="00791E0F">
      <w:pPr>
        <w:rPr>
          <w:rFonts w:ascii="Times New Roman" w:hAnsi="Times New Roman" w:cs="Times New Roman"/>
        </w:rPr>
      </w:pPr>
      <w:r w:rsidRPr="00587B2C">
        <w:rPr>
          <w:rFonts w:ascii="Times New Roman" w:hAnsi="Times New Roman" w:cs="Times New Roman"/>
          <w:b/>
        </w:rPr>
        <w:t>Note</w:t>
      </w:r>
      <w:r w:rsidR="002162DE">
        <w:rPr>
          <w:rFonts w:ascii="Times New Roman" w:hAnsi="Times New Roman" w:cs="Times New Roman"/>
          <w:b/>
        </w:rPr>
        <w:t>s</w:t>
      </w:r>
      <w:r w:rsidRPr="00587B2C">
        <w:rPr>
          <w:rFonts w:ascii="Times New Roman" w:hAnsi="Times New Roman" w:cs="Times New Roman"/>
        </w:rPr>
        <w:t xml:space="preserve">: </w:t>
      </w:r>
      <w:r w:rsidR="002162DE">
        <w:rPr>
          <w:rFonts w:ascii="Times New Roman" w:hAnsi="Times New Roman" w:cs="Times New Roman"/>
        </w:rPr>
        <w:t xml:space="preserve">These amounts do not include open-ended sanctions for some types of ‘failure’ pending ‘compliance’. </w:t>
      </w:r>
      <w:r w:rsidRPr="00587B2C">
        <w:rPr>
          <w:rFonts w:ascii="Times New Roman" w:hAnsi="Times New Roman" w:cs="Times New Roman"/>
        </w:rPr>
        <w:t>It is assumed that application for hardship payments is made as soon as permitted and is immediately successful, and that hardship payments are paid throughout the period of the sanction at maximum rate. These assumptions will probably not often be correct.</w:t>
      </w:r>
      <w:r w:rsidR="002162DE">
        <w:rPr>
          <w:rFonts w:ascii="Times New Roman" w:hAnsi="Times New Roman" w:cs="Times New Roman"/>
        </w:rPr>
        <w:t xml:space="preserve"> Benefit rates are as at 2013-14.</w:t>
      </w:r>
    </w:p>
    <w:p w:rsidR="002162DE" w:rsidRPr="00587B2C" w:rsidRDefault="002162DE" w:rsidP="00791E0F">
      <w:pPr>
        <w:rPr>
          <w:rFonts w:ascii="Times New Roman" w:hAnsi="Times New Roman" w:cs="Times New Roman"/>
        </w:rPr>
      </w:pPr>
      <w:r w:rsidRPr="002162DE">
        <w:rPr>
          <w:rFonts w:ascii="Times New Roman" w:hAnsi="Times New Roman" w:cs="Times New Roman"/>
          <w:b/>
        </w:rPr>
        <w:t>Source</w:t>
      </w:r>
      <w:r>
        <w:rPr>
          <w:rFonts w:ascii="Times New Roman" w:hAnsi="Times New Roman" w:cs="Times New Roman"/>
        </w:rPr>
        <w:t>: Author’s calculations</w:t>
      </w:r>
      <w:r w:rsidR="002B5C54">
        <w:rPr>
          <w:rFonts w:ascii="Times New Roman" w:hAnsi="Times New Roman" w:cs="Times New Roman"/>
        </w:rPr>
        <w:t>.</w:t>
      </w:r>
    </w:p>
    <w:p w:rsidR="00587B2C" w:rsidRDefault="00587B2C" w:rsidP="00791E0F">
      <w:pPr>
        <w:rPr>
          <w:rFonts w:ascii="Times New Roman" w:hAnsi="Times New Roman" w:cs="Times New Roman"/>
          <w:sz w:val="24"/>
          <w:szCs w:val="24"/>
        </w:rPr>
      </w:pPr>
    </w:p>
    <w:p w:rsidR="002162DE" w:rsidRDefault="002162DE" w:rsidP="00791E0F">
      <w:pPr>
        <w:rPr>
          <w:rFonts w:ascii="Times New Roman" w:hAnsi="Times New Roman" w:cs="Times New Roman"/>
          <w:sz w:val="24"/>
          <w:szCs w:val="24"/>
        </w:rPr>
      </w:pPr>
    </w:p>
    <w:p w:rsidR="00C44A68" w:rsidRPr="002A2EAE" w:rsidRDefault="0002748C" w:rsidP="00C44A68">
      <w:pPr>
        <w:rPr>
          <w:rFonts w:ascii="Times New Roman" w:hAnsi="Times New Roman" w:cs="Times New Roman"/>
          <w:b/>
          <w:sz w:val="24"/>
          <w:szCs w:val="24"/>
        </w:rPr>
      </w:pPr>
      <w:r w:rsidRPr="002A2EAE">
        <w:rPr>
          <w:rFonts w:ascii="Times New Roman" w:hAnsi="Times New Roman" w:cs="Times New Roman"/>
          <w:b/>
          <w:sz w:val="24"/>
          <w:szCs w:val="24"/>
        </w:rPr>
        <w:lastRenderedPageBreak/>
        <w:t xml:space="preserve">SUMMARY OF THE </w:t>
      </w:r>
      <w:r w:rsidR="00F8202B">
        <w:rPr>
          <w:rFonts w:ascii="Times New Roman" w:hAnsi="Times New Roman" w:cs="Times New Roman"/>
          <w:b/>
          <w:sz w:val="24"/>
          <w:szCs w:val="24"/>
        </w:rPr>
        <w:t xml:space="preserve">POLICY EXCHANGE </w:t>
      </w:r>
      <w:r w:rsidRPr="002A2EAE">
        <w:rPr>
          <w:rFonts w:ascii="Times New Roman" w:hAnsi="Times New Roman" w:cs="Times New Roman"/>
          <w:b/>
          <w:sz w:val="24"/>
          <w:szCs w:val="24"/>
        </w:rPr>
        <w:t>REPORT’S ARGUMENT AND PROPOSALS</w:t>
      </w:r>
    </w:p>
    <w:p w:rsidR="00C44A68" w:rsidRDefault="00C44A68" w:rsidP="00C44A68">
      <w:pPr>
        <w:rPr>
          <w:rFonts w:ascii="Times New Roman" w:hAnsi="Times New Roman" w:cs="Times New Roman"/>
          <w:sz w:val="24"/>
          <w:szCs w:val="24"/>
        </w:rPr>
      </w:pPr>
    </w:p>
    <w:p w:rsidR="002979FA" w:rsidRDefault="00CC08B0" w:rsidP="00791E0F">
      <w:pPr>
        <w:rPr>
          <w:rFonts w:ascii="Times New Roman" w:hAnsi="Times New Roman" w:cs="Times New Roman"/>
          <w:sz w:val="24"/>
          <w:szCs w:val="24"/>
        </w:rPr>
      </w:pPr>
      <w:r>
        <w:rPr>
          <w:rFonts w:ascii="Times New Roman" w:hAnsi="Times New Roman" w:cs="Times New Roman"/>
          <w:sz w:val="24"/>
          <w:szCs w:val="24"/>
        </w:rPr>
        <w:t xml:space="preserve">The report argues that the current sanctions system is too harsh on some people and too lenient on others. </w:t>
      </w:r>
    </w:p>
    <w:p w:rsidR="002979FA" w:rsidRDefault="002979FA" w:rsidP="00791E0F">
      <w:pPr>
        <w:rPr>
          <w:rFonts w:ascii="Times New Roman" w:hAnsi="Times New Roman" w:cs="Times New Roman"/>
          <w:sz w:val="24"/>
          <w:szCs w:val="24"/>
        </w:rPr>
      </w:pPr>
    </w:p>
    <w:p w:rsidR="00DD48E2" w:rsidRDefault="00CC08B0" w:rsidP="00791E0F">
      <w:pPr>
        <w:rPr>
          <w:rFonts w:ascii="Times New Roman" w:hAnsi="Times New Roman" w:cs="Times New Roman"/>
          <w:sz w:val="24"/>
          <w:szCs w:val="24"/>
        </w:rPr>
      </w:pPr>
      <w:r>
        <w:rPr>
          <w:rFonts w:ascii="Times New Roman" w:hAnsi="Times New Roman" w:cs="Times New Roman"/>
          <w:sz w:val="24"/>
          <w:szCs w:val="24"/>
        </w:rPr>
        <w:t xml:space="preserve">It </w:t>
      </w:r>
      <w:r w:rsidR="00DD48E2">
        <w:rPr>
          <w:rFonts w:ascii="Times New Roman" w:hAnsi="Times New Roman" w:cs="Times New Roman"/>
          <w:sz w:val="24"/>
          <w:szCs w:val="24"/>
        </w:rPr>
        <w:t xml:space="preserve">argues that it </w:t>
      </w:r>
      <w:r>
        <w:rPr>
          <w:rFonts w:ascii="Times New Roman" w:hAnsi="Times New Roman" w:cs="Times New Roman"/>
          <w:sz w:val="24"/>
          <w:szCs w:val="24"/>
        </w:rPr>
        <w:t xml:space="preserve">is </w:t>
      </w:r>
      <w:r w:rsidRPr="00125FE7">
        <w:rPr>
          <w:rFonts w:ascii="Times New Roman" w:hAnsi="Times New Roman" w:cs="Times New Roman"/>
          <w:b/>
          <w:sz w:val="24"/>
          <w:szCs w:val="24"/>
        </w:rPr>
        <w:t>too harsh</w:t>
      </w:r>
      <w:r>
        <w:rPr>
          <w:rFonts w:ascii="Times New Roman" w:hAnsi="Times New Roman" w:cs="Times New Roman"/>
          <w:sz w:val="24"/>
          <w:szCs w:val="24"/>
        </w:rPr>
        <w:t xml:space="preserve"> to an estimated 68,000 people per year</w:t>
      </w:r>
      <w:r w:rsidR="006C30C2">
        <w:rPr>
          <w:rStyle w:val="EndnoteReference"/>
          <w:rFonts w:ascii="Times New Roman" w:hAnsi="Times New Roman" w:cs="Times New Roman"/>
          <w:sz w:val="24"/>
          <w:szCs w:val="24"/>
        </w:rPr>
        <w:endnoteReference w:id="3"/>
      </w:r>
      <w:r>
        <w:rPr>
          <w:rFonts w:ascii="Times New Roman" w:hAnsi="Times New Roman" w:cs="Times New Roman"/>
          <w:sz w:val="24"/>
          <w:szCs w:val="24"/>
        </w:rPr>
        <w:t xml:space="preserve"> who receive a </w:t>
      </w:r>
      <w:r w:rsidR="00DD4632">
        <w:rPr>
          <w:rFonts w:ascii="Times New Roman" w:hAnsi="Times New Roman" w:cs="Times New Roman"/>
          <w:sz w:val="24"/>
          <w:szCs w:val="24"/>
        </w:rPr>
        <w:t xml:space="preserve">4-week </w:t>
      </w:r>
      <w:r>
        <w:rPr>
          <w:rFonts w:ascii="Times New Roman" w:hAnsi="Times New Roman" w:cs="Times New Roman"/>
          <w:sz w:val="24"/>
          <w:szCs w:val="24"/>
        </w:rPr>
        <w:t xml:space="preserve">sanction </w:t>
      </w:r>
      <w:r w:rsidR="00175307">
        <w:rPr>
          <w:rFonts w:ascii="Times New Roman" w:hAnsi="Times New Roman" w:cs="Times New Roman"/>
          <w:sz w:val="24"/>
          <w:szCs w:val="24"/>
        </w:rPr>
        <w:t xml:space="preserve">which is </w:t>
      </w:r>
      <w:r w:rsidR="00175307" w:rsidRPr="00F7591D">
        <w:rPr>
          <w:rFonts w:ascii="Times New Roman" w:hAnsi="Times New Roman" w:cs="Times New Roman"/>
          <w:i/>
          <w:sz w:val="24"/>
          <w:szCs w:val="24"/>
        </w:rPr>
        <w:t>subsequently overturned by reconsideration or appeal</w:t>
      </w:r>
      <w:r w:rsidR="00791CC6">
        <w:rPr>
          <w:rFonts w:ascii="Times New Roman" w:hAnsi="Times New Roman" w:cs="Times New Roman"/>
          <w:sz w:val="24"/>
          <w:szCs w:val="24"/>
        </w:rPr>
        <w:t>,</w:t>
      </w:r>
      <w:r w:rsidR="00175307">
        <w:rPr>
          <w:rFonts w:ascii="Times New Roman" w:hAnsi="Times New Roman" w:cs="Times New Roman"/>
          <w:sz w:val="24"/>
          <w:szCs w:val="24"/>
        </w:rPr>
        <w:t xml:space="preserve"> for a </w:t>
      </w:r>
      <w:r w:rsidR="00175307" w:rsidRPr="00F7591D">
        <w:rPr>
          <w:rFonts w:ascii="Times New Roman" w:hAnsi="Times New Roman" w:cs="Times New Roman"/>
          <w:i/>
          <w:sz w:val="24"/>
          <w:szCs w:val="24"/>
        </w:rPr>
        <w:t>first-</w:t>
      </w:r>
      <w:r w:rsidR="00214097">
        <w:rPr>
          <w:rFonts w:ascii="Times New Roman" w:hAnsi="Times New Roman" w:cs="Times New Roman"/>
          <w:i/>
          <w:sz w:val="24"/>
          <w:szCs w:val="24"/>
        </w:rPr>
        <w:t>time</w:t>
      </w:r>
      <w:r w:rsidR="00214097">
        <w:rPr>
          <w:rFonts w:ascii="Times New Roman" w:hAnsi="Times New Roman" w:cs="Times New Roman"/>
          <w:sz w:val="24"/>
          <w:szCs w:val="24"/>
        </w:rPr>
        <w:t xml:space="preserve"> </w:t>
      </w:r>
      <w:r w:rsidR="00175307">
        <w:rPr>
          <w:rFonts w:ascii="Times New Roman" w:hAnsi="Times New Roman" w:cs="Times New Roman"/>
          <w:sz w:val="24"/>
          <w:szCs w:val="24"/>
        </w:rPr>
        <w:t xml:space="preserve">‘offence’ which is </w:t>
      </w:r>
      <w:r>
        <w:rPr>
          <w:rFonts w:ascii="Times New Roman" w:hAnsi="Times New Roman" w:cs="Times New Roman"/>
          <w:sz w:val="24"/>
          <w:szCs w:val="24"/>
        </w:rPr>
        <w:t xml:space="preserve">defined as </w:t>
      </w:r>
      <w:r w:rsidR="00175307">
        <w:rPr>
          <w:rFonts w:ascii="Times New Roman" w:hAnsi="Times New Roman" w:cs="Times New Roman"/>
          <w:sz w:val="24"/>
          <w:szCs w:val="24"/>
        </w:rPr>
        <w:t>‘</w:t>
      </w:r>
      <w:r w:rsidR="00175307" w:rsidRPr="00F7591D">
        <w:rPr>
          <w:rFonts w:ascii="Times New Roman" w:hAnsi="Times New Roman" w:cs="Times New Roman"/>
          <w:i/>
          <w:sz w:val="24"/>
          <w:szCs w:val="24"/>
        </w:rPr>
        <w:t>lower level</w:t>
      </w:r>
      <w:r w:rsidR="00175307">
        <w:rPr>
          <w:rFonts w:ascii="Times New Roman" w:hAnsi="Times New Roman" w:cs="Times New Roman"/>
          <w:sz w:val="24"/>
          <w:szCs w:val="24"/>
        </w:rPr>
        <w:t>’ by the October 2012 Regulations. Therefore</w:t>
      </w:r>
      <w:r w:rsidR="00DD4632">
        <w:rPr>
          <w:rFonts w:ascii="Times New Roman" w:hAnsi="Times New Roman" w:cs="Times New Roman"/>
          <w:sz w:val="24"/>
          <w:szCs w:val="24"/>
        </w:rPr>
        <w:t xml:space="preserve"> a policy should be piloted </w:t>
      </w:r>
      <w:r w:rsidR="00DD4632" w:rsidRPr="00DD4632">
        <w:rPr>
          <w:rFonts w:ascii="Times New Roman" w:hAnsi="Times New Roman" w:cs="Times New Roman"/>
          <w:sz w:val="24"/>
          <w:szCs w:val="24"/>
        </w:rPr>
        <w:t>whereby</w:t>
      </w:r>
      <w:r w:rsidR="00175307" w:rsidRPr="00DD4632">
        <w:rPr>
          <w:rFonts w:ascii="Times New Roman" w:hAnsi="Times New Roman" w:cs="Times New Roman"/>
          <w:sz w:val="24"/>
          <w:szCs w:val="24"/>
        </w:rPr>
        <w:t xml:space="preserve"> lower level first-time ‘offenders’ should</w:t>
      </w:r>
      <w:r w:rsidR="00DD48E2">
        <w:rPr>
          <w:rFonts w:ascii="Times New Roman" w:hAnsi="Times New Roman" w:cs="Times New Roman"/>
          <w:sz w:val="24"/>
          <w:szCs w:val="24"/>
        </w:rPr>
        <w:t xml:space="preserve"> receive either or both of the following penalties (argued </w:t>
      </w:r>
      <w:r w:rsidR="00C44A68">
        <w:rPr>
          <w:rFonts w:ascii="Times New Roman" w:hAnsi="Times New Roman" w:cs="Times New Roman"/>
          <w:sz w:val="24"/>
          <w:szCs w:val="24"/>
        </w:rPr>
        <w:t>to be more ‘compassionate’):</w:t>
      </w:r>
      <w:r w:rsidR="00DD48E2">
        <w:rPr>
          <w:rFonts w:ascii="Times New Roman" w:hAnsi="Times New Roman" w:cs="Times New Roman"/>
          <w:sz w:val="24"/>
          <w:szCs w:val="24"/>
        </w:rPr>
        <w:t xml:space="preserve"> </w:t>
      </w:r>
    </w:p>
    <w:p w:rsidR="00DD48E2" w:rsidRDefault="00DD48E2" w:rsidP="00791E0F">
      <w:pPr>
        <w:rPr>
          <w:rFonts w:ascii="Times New Roman" w:hAnsi="Times New Roman" w:cs="Times New Roman"/>
          <w:sz w:val="24"/>
          <w:szCs w:val="24"/>
        </w:rPr>
      </w:pPr>
    </w:p>
    <w:p w:rsidR="002A2EAE" w:rsidRDefault="00DD48E2" w:rsidP="00DD48E2">
      <w:pPr>
        <w:pStyle w:val="ListParagraph"/>
        <w:numPr>
          <w:ilvl w:val="0"/>
          <w:numId w:val="2"/>
        </w:numPr>
        <w:rPr>
          <w:rFonts w:ascii="Times New Roman" w:hAnsi="Times New Roman" w:cs="Times New Roman"/>
          <w:sz w:val="24"/>
          <w:szCs w:val="24"/>
        </w:rPr>
      </w:pPr>
      <w:r w:rsidRPr="00DD48E2">
        <w:rPr>
          <w:rFonts w:ascii="Times New Roman" w:hAnsi="Times New Roman" w:cs="Times New Roman"/>
          <w:sz w:val="24"/>
          <w:szCs w:val="24"/>
        </w:rPr>
        <w:t xml:space="preserve"> </w:t>
      </w:r>
      <w:proofErr w:type="gramStart"/>
      <w:r>
        <w:rPr>
          <w:rFonts w:ascii="Times New Roman" w:hAnsi="Times New Roman" w:cs="Times New Roman"/>
          <w:sz w:val="24"/>
          <w:szCs w:val="24"/>
        </w:rPr>
        <w:t>U</w:t>
      </w:r>
      <w:r w:rsidR="00A52ECC" w:rsidRPr="00DD48E2">
        <w:rPr>
          <w:rFonts w:ascii="Times New Roman" w:hAnsi="Times New Roman" w:cs="Times New Roman"/>
          <w:sz w:val="24"/>
          <w:szCs w:val="24"/>
        </w:rPr>
        <w:t>p</w:t>
      </w:r>
      <w:r w:rsidR="00DD4632" w:rsidRPr="00DD48E2">
        <w:rPr>
          <w:rFonts w:ascii="Times New Roman" w:hAnsi="Times New Roman" w:cs="Times New Roman"/>
          <w:sz w:val="24"/>
          <w:szCs w:val="24"/>
        </w:rPr>
        <w:t>on ‘</w:t>
      </w:r>
      <w:r w:rsidR="00A52ECC" w:rsidRPr="00DD48E2">
        <w:rPr>
          <w:rFonts w:ascii="Times New Roman" w:hAnsi="Times New Roman" w:cs="Times New Roman"/>
          <w:sz w:val="24"/>
          <w:szCs w:val="24"/>
        </w:rPr>
        <w:t>re</w:t>
      </w:r>
      <w:proofErr w:type="gramEnd"/>
      <w:r w:rsidR="00A52ECC" w:rsidRPr="00DD48E2">
        <w:rPr>
          <w:rFonts w:ascii="Times New Roman" w:hAnsi="Times New Roman" w:cs="Times New Roman"/>
          <w:sz w:val="24"/>
          <w:szCs w:val="24"/>
        </w:rPr>
        <w:t>-engagement’ with Jobcentre Plus,</w:t>
      </w:r>
      <w:r w:rsidR="00175307" w:rsidRPr="00DD48E2">
        <w:rPr>
          <w:rFonts w:ascii="Times New Roman" w:hAnsi="Times New Roman" w:cs="Times New Roman"/>
          <w:sz w:val="24"/>
          <w:szCs w:val="24"/>
        </w:rPr>
        <w:t xml:space="preserve"> </w:t>
      </w:r>
      <w:r>
        <w:rPr>
          <w:rFonts w:ascii="Times New Roman" w:hAnsi="Times New Roman" w:cs="Times New Roman"/>
          <w:sz w:val="24"/>
          <w:szCs w:val="24"/>
        </w:rPr>
        <w:t xml:space="preserve">the claimant would </w:t>
      </w:r>
      <w:r w:rsidR="00175307" w:rsidRPr="00DD48E2">
        <w:rPr>
          <w:rFonts w:ascii="Times New Roman" w:hAnsi="Times New Roman" w:cs="Times New Roman"/>
          <w:sz w:val="24"/>
          <w:szCs w:val="24"/>
        </w:rPr>
        <w:t>hav</w:t>
      </w:r>
      <w:r>
        <w:rPr>
          <w:rFonts w:ascii="Times New Roman" w:hAnsi="Times New Roman" w:cs="Times New Roman"/>
          <w:sz w:val="24"/>
          <w:szCs w:val="24"/>
        </w:rPr>
        <w:t>e</w:t>
      </w:r>
      <w:r w:rsidR="00175307" w:rsidRPr="00DD48E2">
        <w:rPr>
          <w:rFonts w:ascii="Times New Roman" w:hAnsi="Times New Roman" w:cs="Times New Roman"/>
          <w:sz w:val="24"/>
          <w:szCs w:val="24"/>
        </w:rPr>
        <w:t xml:space="preserve"> their benefits paid via a ‘yellow card’</w:t>
      </w:r>
      <w:r w:rsidR="00DD4632" w:rsidRPr="00DD48E2">
        <w:rPr>
          <w:rFonts w:ascii="Times New Roman" w:hAnsi="Times New Roman" w:cs="Times New Roman"/>
          <w:sz w:val="24"/>
          <w:szCs w:val="24"/>
        </w:rPr>
        <w:t>, us</w:t>
      </w:r>
      <w:r w:rsidR="00175307" w:rsidRPr="00DD48E2">
        <w:rPr>
          <w:rFonts w:ascii="Times New Roman" w:hAnsi="Times New Roman" w:cs="Times New Roman"/>
          <w:sz w:val="24"/>
          <w:szCs w:val="24"/>
        </w:rPr>
        <w:t>able only at designated shops</w:t>
      </w:r>
      <w:r w:rsidR="00DD4632" w:rsidRPr="00DD48E2">
        <w:rPr>
          <w:rFonts w:ascii="Times New Roman" w:hAnsi="Times New Roman" w:cs="Times New Roman"/>
          <w:sz w:val="24"/>
          <w:szCs w:val="24"/>
        </w:rPr>
        <w:t xml:space="preserve"> and</w:t>
      </w:r>
      <w:r w:rsidR="0032125A" w:rsidRPr="00DD48E2">
        <w:rPr>
          <w:rFonts w:ascii="Times New Roman" w:hAnsi="Times New Roman" w:cs="Times New Roman"/>
          <w:sz w:val="24"/>
          <w:szCs w:val="24"/>
        </w:rPr>
        <w:t>, technology permitting,</w:t>
      </w:r>
      <w:r w:rsidR="00DD4632" w:rsidRPr="00DD48E2">
        <w:rPr>
          <w:rFonts w:ascii="Times New Roman" w:hAnsi="Times New Roman" w:cs="Times New Roman"/>
          <w:sz w:val="24"/>
          <w:szCs w:val="24"/>
        </w:rPr>
        <w:t xml:space="preserve"> only for designated goods</w:t>
      </w:r>
      <w:r w:rsidR="00E20C86">
        <w:rPr>
          <w:rFonts w:ascii="Times New Roman" w:hAnsi="Times New Roman" w:cs="Times New Roman"/>
          <w:sz w:val="24"/>
          <w:szCs w:val="24"/>
        </w:rPr>
        <w:t>. This substitute penalty should be imposed</w:t>
      </w:r>
      <w:r w:rsidR="00175307" w:rsidRPr="00DD48E2">
        <w:rPr>
          <w:rFonts w:ascii="Times New Roman" w:hAnsi="Times New Roman" w:cs="Times New Roman"/>
          <w:sz w:val="24"/>
          <w:szCs w:val="24"/>
        </w:rPr>
        <w:t xml:space="preserve"> for a longer period of 8 weeks</w:t>
      </w:r>
      <w:r w:rsidR="00E20C86">
        <w:rPr>
          <w:rFonts w:ascii="Times New Roman" w:hAnsi="Times New Roman" w:cs="Times New Roman"/>
          <w:sz w:val="24"/>
          <w:szCs w:val="24"/>
        </w:rPr>
        <w:t>.</w:t>
      </w:r>
      <w:r w:rsidR="00175307" w:rsidRPr="00DD48E2">
        <w:rPr>
          <w:rFonts w:ascii="Times New Roman" w:hAnsi="Times New Roman" w:cs="Times New Roman"/>
          <w:sz w:val="24"/>
          <w:szCs w:val="24"/>
        </w:rPr>
        <w:t xml:space="preserve"> </w:t>
      </w:r>
    </w:p>
    <w:p w:rsidR="00DD48E2" w:rsidRPr="00DD48E2" w:rsidRDefault="00DD48E2" w:rsidP="00DD48E2">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The claimant should have to sign on daily.</w:t>
      </w:r>
    </w:p>
    <w:p w:rsidR="002979FA" w:rsidRDefault="002979FA" w:rsidP="00791E0F">
      <w:pPr>
        <w:rPr>
          <w:rFonts w:ascii="Times New Roman" w:hAnsi="Times New Roman" w:cs="Times New Roman"/>
          <w:sz w:val="24"/>
          <w:szCs w:val="24"/>
        </w:rPr>
      </w:pPr>
    </w:p>
    <w:p w:rsidR="00C44A68" w:rsidRDefault="00C44A68" w:rsidP="00791E0F">
      <w:pPr>
        <w:rPr>
          <w:rFonts w:ascii="Times New Roman" w:hAnsi="Times New Roman" w:cs="Times New Roman"/>
          <w:sz w:val="24"/>
          <w:szCs w:val="24"/>
        </w:rPr>
      </w:pPr>
      <w:r>
        <w:rPr>
          <w:rFonts w:ascii="Times New Roman" w:hAnsi="Times New Roman" w:cs="Times New Roman"/>
          <w:sz w:val="24"/>
          <w:szCs w:val="24"/>
        </w:rPr>
        <w:t xml:space="preserve">The most effective permutation of these penalties </w:t>
      </w:r>
      <w:r w:rsidR="00CA75CE">
        <w:rPr>
          <w:rFonts w:ascii="Times New Roman" w:hAnsi="Times New Roman" w:cs="Times New Roman"/>
          <w:sz w:val="24"/>
          <w:szCs w:val="24"/>
        </w:rPr>
        <w:t xml:space="preserve">(one or other or both) </w:t>
      </w:r>
      <w:r>
        <w:rPr>
          <w:rFonts w:ascii="Times New Roman" w:hAnsi="Times New Roman" w:cs="Times New Roman"/>
          <w:sz w:val="24"/>
          <w:szCs w:val="24"/>
        </w:rPr>
        <w:t>would be established by the pilots.</w:t>
      </w:r>
    </w:p>
    <w:p w:rsidR="00C44A68" w:rsidRDefault="00C44A68" w:rsidP="00791E0F">
      <w:pPr>
        <w:rPr>
          <w:rFonts w:ascii="Times New Roman" w:hAnsi="Times New Roman" w:cs="Times New Roman"/>
          <w:sz w:val="24"/>
          <w:szCs w:val="24"/>
        </w:rPr>
      </w:pPr>
    </w:p>
    <w:p w:rsidR="00DD48E2" w:rsidRDefault="00E169E9" w:rsidP="00791E0F">
      <w:pPr>
        <w:rPr>
          <w:rFonts w:ascii="Times New Roman" w:hAnsi="Times New Roman" w:cs="Times New Roman"/>
          <w:sz w:val="24"/>
          <w:szCs w:val="24"/>
        </w:rPr>
      </w:pPr>
      <w:r>
        <w:rPr>
          <w:rFonts w:ascii="Times New Roman" w:hAnsi="Times New Roman" w:cs="Times New Roman"/>
          <w:sz w:val="24"/>
          <w:szCs w:val="24"/>
        </w:rPr>
        <w:t>These first-time ‘offenders’</w:t>
      </w:r>
      <w:r w:rsidR="00DD48E2" w:rsidRPr="00DD48E2">
        <w:rPr>
          <w:rFonts w:ascii="Times New Roman" w:hAnsi="Times New Roman" w:cs="Times New Roman"/>
          <w:sz w:val="24"/>
          <w:szCs w:val="24"/>
        </w:rPr>
        <w:t xml:space="preserve"> </w:t>
      </w:r>
      <w:r>
        <w:rPr>
          <w:rFonts w:ascii="Times New Roman" w:hAnsi="Times New Roman" w:cs="Times New Roman"/>
          <w:sz w:val="24"/>
          <w:szCs w:val="24"/>
        </w:rPr>
        <w:t xml:space="preserve">(but not other ‘offenders’) </w:t>
      </w:r>
      <w:r w:rsidR="00DD48E2" w:rsidRPr="00DD48E2">
        <w:rPr>
          <w:rFonts w:ascii="Times New Roman" w:hAnsi="Times New Roman" w:cs="Times New Roman"/>
          <w:sz w:val="24"/>
          <w:szCs w:val="24"/>
        </w:rPr>
        <w:t xml:space="preserve">should </w:t>
      </w:r>
      <w:r w:rsidR="00B17056">
        <w:rPr>
          <w:rFonts w:ascii="Times New Roman" w:hAnsi="Times New Roman" w:cs="Times New Roman"/>
          <w:sz w:val="24"/>
          <w:szCs w:val="24"/>
        </w:rPr>
        <w:t xml:space="preserve">also </w:t>
      </w:r>
      <w:r w:rsidR="00DD48E2" w:rsidRPr="00DD48E2">
        <w:rPr>
          <w:rFonts w:ascii="Times New Roman" w:hAnsi="Times New Roman" w:cs="Times New Roman"/>
          <w:sz w:val="24"/>
          <w:szCs w:val="24"/>
        </w:rPr>
        <w:t>automatically receive assistance with applying for reconsideration or appeal.</w:t>
      </w:r>
    </w:p>
    <w:p w:rsidR="00421553" w:rsidRDefault="00421553" w:rsidP="00791E0F">
      <w:pPr>
        <w:rPr>
          <w:rFonts w:ascii="Times New Roman" w:hAnsi="Times New Roman" w:cs="Times New Roman"/>
          <w:sz w:val="24"/>
          <w:szCs w:val="24"/>
        </w:rPr>
      </w:pPr>
    </w:p>
    <w:p w:rsidR="00421553" w:rsidRDefault="00421553" w:rsidP="00791E0F">
      <w:pPr>
        <w:rPr>
          <w:rFonts w:ascii="Times New Roman" w:hAnsi="Times New Roman" w:cs="Times New Roman"/>
          <w:sz w:val="24"/>
          <w:szCs w:val="24"/>
        </w:rPr>
      </w:pPr>
      <w:r>
        <w:rPr>
          <w:rFonts w:ascii="Times New Roman" w:hAnsi="Times New Roman" w:cs="Times New Roman"/>
          <w:sz w:val="24"/>
          <w:szCs w:val="24"/>
        </w:rPr>
        <w:t xml:space="preserve">The proposed measures would have to be applied to all first-time lower level ‘offenders’ since the outcome of reconsideration/appeal is not known until too late. </w:t>
      </w:r>
      <w:r w:rsidR="00EE02C3">
        <w:rPr>
          <w:rFonts w:ascii="Times New Roman" w:hAnsi="Times New Roman" w:cs="Times New Roman"/>
          <w:sz w:val="24"/>
          <w:szCs w:val="24"/>
        </w:rPr>
        <w:t xml:space="preserve"> </w:t>
      </w:r>
      <w:r w:rsidR="00C40F1B">
        <w:rPr>
          <w:rFonts w:ascii="Times New Roman" w:hAnsi="Times New Roman" w:cs="Times New Roman"/>
          <w:sz w:val="24"/>
          <w:szCs w:val="24"/>
        </w:rPr>
        <w:t xml:space="preserve">The report estimates that about 19,000 people a month would be subject to them, </w:t>
      </w:r>
      <w:r w:rsidR="0044239C">
        <w:rPr>
          <w:rFonts w:ascii="Times New Roman" w:hAnsi="Times New Roman" w:cs="Times New Roman"/>
          <w:sz w:val="24"/>
          <w:szCs w:val="24"/>
        </w:rPr>
        <w:t xml:space="preserve">but </w:t>
      </w:r>
      <w:r w:rsidR="0090705D">
        <w:rPr>
          <w:rFonts w:ascii="Times New Roman" w:hAnsi="Times New Roman" w:cs="Times New Roman"/>
          <w:sz w:val="24"/>
          <w:szCs w:val="24"/>
        </w:rPr>
        <w:t xml:space="preserve">it </w:t>
      </w:r>
      <w:r w:rsidR="0044239C">
        <w:rPr>
          <w:rFonts w:ascii="Times New Roman" w:hAnsi="Times New Roman" w:cs="Times New Roman"/>
          <w:sz w:val="24"/>
          <w:szCs w:val="24"/>
        </w:rPr>
        <w:t>does not attempt a full-year estimate. At current levels, this would be of the order of 300,000</w:t>
      </w:r>
      <w:r w:rsidR="00C40F1B">
        <w:rPr>
          <w:rFonts w:ascii="Times New Roman" w:hAnsi="Times New Roman" w:cs="Times New Roman"/>
          <w:sz w:val="24"/>
          <w:szCs w:val="24"/>
        </w:rPr>
        <w:t>.</w:t>
      </w:r>
      <w:r w:rsidR="00C40F1B">
        <w:rPr>
          <w:rStyle w:val="EndnoteReference"/>
          <w:rFonts w:ascii="Times New Roman" w:hAnsi="Times New Roman" w:cs="Times New Roman"/>
          <w:sz w:val="24"/>
          <w:szCs w:val="24"/>
        </w:rPr>
        <w:endnoteReference w:id="4"/>
      </w:r>
      <w:r w:rsidR="00C40F1B">
        <w:rPr>
          <w:rFonts w:ascii="Times New Roman" w:hAnsi="Times New Roman" w:cs="Times New Roman"/>
          <w:sz w:val="24"/>
          <w:szCs w:val="24"/>
        </w:rPr>
        <w:t xml:space="preserve">  </w:t>
      </w:r>
      <w:r w:rsidR="00A722F3">
        <w:rPr>
          <w:rFonts w:ascii="Times New Roman" w:hAnsi="Times New Roman" w:cs="Times New Roman"/>
          <w:sz w:val="24"/>
          <w:szCs w:val="24"/>
        </w:rPr>
        <w:t xml:space="preserve">This is </w:t>
      </w:r>
      <w:r w:rsidR="0090705D">
        <w:rPr>
          <w:rFonts w:ascii="Times New Roman" w:hAnsi="Times New Roman" w:cs="Times New Roman"/>
          <w:sz w:val="24"/>
          <w:szCs w:val="24"/>
        </w:rPr>
        <w:t>somewhat</w:t>
      </w:r>
      <w:r w:rsidR="00A722F3">
        <w:rPr>
          <w:rFonts w:ascii="Times New Roman" w:hAnsi="Times New Roman" w:cs="Times New Roman"/>
          <w:sz w:val="24"/>
          <w:szCs w:val="24"/>
        </w:rPr>
        <w:t xml:space="preserve"> over half the total number of individual</w:t>
      </w:r>
      <w:r w:rsidR="00E20C86">
        <w:rPr>
          <w:rFonts w:ascii="Times New Roman" w:hAnsi="Times New Roman" w:cs="Times New Roman"/>
          <w:sz w:val="24"/>
          <w:szCs w:val="24"/>
        </w:rPr>
        <w:t xml:space="preserve"> JSA claimants</w:t>
      </w:r>
      <w:r w:rsidR="00A722F3">
        <w:rPr>
          <w:rFonts w:ascii="Times New Roman" w:hAnsi="Times New Roman" w:cs="Times New Roman"/>
          <w:sz w:val="24"/>
          <w:szCs w:val="24"/>
        </w:rPr>
        <w:t xml:space="preserve"> sanctioned during a year, which is over 528,000</w:t>
      </w:r>
      <w:r w:rsidR="00E20C86">
        <w:rPr>
          <w:rFonts w:ascii="Times New Roman" w:hAnsi="Times New Roman" w:cs="Times New Roman"/>
          <w:sz w:val="24"/>
          <w:szCs w:val="24"/>
        </w:rPr>
        <w:t>, but only one third of the total number of JSA sanctions (874,850)</w:t>
      </w:r>
      <w:r w:rsidR="00A722F3">
        <w:rPr>
          <w:rFonts w:ascii="Times New Roman" w:hAnsi="Times New Roman" w:cs="Times New Roman"/>
          <w:sz w:val="24"/>
          <w:szCs w:val="24"/>
        </w:rPr>
        <w:t>.</w:t>
      </w:r>
      <w:r w:rsidR="00A722F3">
        <w:rPr>
          <w:rStyle w:val="EndnoteReference"/>
          <w:rFonts w:ascii="Times New Roman" w:hAnsi="Times New Roman" w:cs="Times New Roman"/>
          <w:sz w:val="24"/>
          <w:szCs w:val="24"/>
        </w:rPr>
        <w:endnoteReference w:id="5"/>
      </w:r>
    </w:p>
    <w:p w:rsidR="00DD48E2" w:rsidRDefault="00DD48E2" w:rsidP="00791E0F">
      <w:pPr>
        <w:rPr>
          <w:rFonts w:ascii="Times New Roman" w:hAnsi="Times New Roman" w:cs="Times New Roman"/>
          <w:sz w:val="24"/>
          <w:szCs w:val="24"/>
        </w:rPr>
      </w:pPr>
    </w:p>
    <w:p w:rsidR="00A14A80" w:rsidRDefault="00E15FAD" w:rsidP="00791E0F">
      <w:pPr>
        <w:rPr>
          <w:rFonts w:ascii="Times New Roman" w:hAnsi="Times New Roman" w:cs="Times New Roman"/>
          <w:sz w:val="24"/>
          <w:szCs w:val="24"/>
        </w:rPr>
      </w:pPr>
      <w:r>
        <w:rPr>
          <w:rFonts w:ascii="Times New Roman" w:hAnsi="Times New Roman" w:cs="Times New Roman"/>
          <w:sz w:val="24"/>
          <w:szCs w:val="24"/>
        </w:rPr>
        <w:t>The report argues that the current system i</w:t>
      </w:r>
      <w:r w:rsidR="002979FA">
        <w:rPr>
          <w:rFonts w:ascii="Times New Roman" w:hAnsi="Times New Roman" w:cs="Times New Roman"/>
          <w:sz w:val="24"/>
          <w:szCs w:val="24"/>
        </w:rPr>
        <w:t xml:space="preserve">s </w:t>
      </w:r>
      <w:r w:rsidR="002979FA" w:rsidRPr="00125FE7">
        <w:rPr>
          <w:rFonts w:ascii="Times New Roman" w:hAnsi="Times New Roman" w:cs="Times New Roman"/>
          <w:b/>
          <w:sz w:val="24"/>
          <w:szCs w:val="24"/>
        </w:rPr>
        <w:t>too lenient</w:t>
      </w:r>
      <w:r w:rsidR="002979FA">
        <w:rPr>
          <w:rFonts w:ascii="Times New Roman" w:hAnsi="Times New Roman" w:cs="Times New Roman"/>
          <w:sz w:val="24"/>
          <w:szCs w:val="24"/>
        </w:rPr>
        <w:t xml:space="preserve"> </w:t>
      </w:r>
      <w:r w:rsidR="00DD4632">
        <w:rPr>
          <w:rFonts w:ascii="Times New Roman" w:hAnsi="Times New Roman" w:cs="Times New Roman"/>
          <w:sz w:val="24"/>
          <w:szCs w:val="24"/>
        </w:rPr>
        <w:t xml:space="preserve">to people who incur </w:t>
      </w:r>
      <w:r w:rsidR="00DD4632" w:rsidRPr="00E15FAD">
        <w:rPr>
          <w:rFonts w:ascii="Times New Roman" w:hAnsi="Times New Roman" w:cs="Times New Roman"/>
          <w:i/>
          <w:sz w:val="24"/>
          <w:szCs w:val="24"/>
        </w:rPr>
        <w:t>repeated</w:t>
      </w:r>
      <w:r w:rsidR="00DD4632">
        <w:rPr>
          <w:rFonts w:ascii="Times New Roman" w:hAnsi="Times New Roman" w:cs="Times New Roman"/>
          <w:sz w:val="24"/>
          <w:szCs w:val="24"/>
        </w:rPr>
        <w:t xml:space="preserve"> </w:t>
      </w:r>
      <w:r w:rsidR="00A14A80">
        <w:rPr>
          <w:rFonts w:ascii="Times New Roman" w:hAnsi="Times New Roman" w:cs="Times New Roman"/>
          <w:sz w:val="24"/>
          <w:szCs w:val="24"/>
        </w:rPr>
        <w:t xml:space="preserve">JSA </w:t>
      </w:r>
      <w:r w:rsidR="00DD4632">
        <w:rPr>
          <w:rFonts w:ascii="Times New Roman" w:hAnsi="Times New Roman" w:cs="Times New Roman"/>
          <w:sz w:val="24"/>
          <w:szCs w:val="24"/>
        </w:rPr>
        <w:t>sanctions defined as ‘</w:t>
      </w:r>
      <w:r w:rsidR="00DD4632" w:rsidRPr="00B17056">
        <w:rPr>
          <w:rFonts w:ascii="Times New Roman" w:hAnsi="Times New Roman" w:cs="Times New Roman"/>
          <w:i/>
          <w:sz w:val="24"/>
          <w:szCs w:val="24"/>
        </w:rPr>
        <w:t>lower level</w:t>
      </w:r>
      <w:r w:rsidR="00DD4632">
        <w:rPr>
          <w:rFonts w:ascii="Times New Roman" w:hAnsi="Times New Roman" w:cs="Times New Roman"/>
          <w:sz w:val="24"/>
          <w:szCs w:val="24"/>
        </w:rPr>
        <w:t>’ by the October 2012 Regulations. At present a second or subsequent lower level ‘</w:t>
      </w:r>
      <w:r w:rsidR="00FA60E1">
        <w:rPr>
          <w:rFonts w:ascii="Times New Roman" w:hAnsi="Times New Roman" w:cs="Times New Roman"/>
          <w:sz w:val="24"/>
          <w:szCs w:val="24"/>
        </w:rPr>
        <w:t>failure</w:t>
      </w:r>
      <w:r w:rsidR="00DD4632">
        <w:rPr>
          <w:rFonts w:ascii="Times New Roman" w:hAnsi="Times New Roman" w:cs="Times New Roman"/>
          <w:sz w:val="24"/>
          <w:szCs w:val="24"/>
        </w:rPr>
        <w:t xml:space="preserve">’ within the same year incurs a 13 week sanction. The report proposes to add further progression, </w:t>
      </w:r>
      <w:r w:rsidR="00A14A80">
        <w:rPr>
          <w:rFonts w:ascii="Times New Roman" w:hAnsi="Times New Roman" w:cs="Times New Roman"/>
          <w:sz w:val="24"/>
          <w:szCs w:val="24"/>
        </w:rPr>
        <w:t>namely</w:t>
      </w:r>
      <w:r w:rsidR="00DD4632">
        <w:rPr>
          <w:rFonts w:ascii="Times New Roman" w:hAnsi="Times New Roman" w:cs="Times New Roman"/>
          <w:sz w:val="24"/>
          <w:szCs w:val="24"/>
        </w:rPr>
        <w:t xml:space="preserve"> 26 weeks for a third </w:t>
      </w:r>
      <w:r w:rsidR="00FA60E1">
        <w:rPr>
          <w:rFonts w:ascii="Times New Roman" w:hAnsi="Times New Roman" w:cs="Times New Roman"/>
          <w:sz w:val="24"/>
          <w:szCs w:val="24"/>
        </w:rPr>
        <w:t>‘failure’</w:t>
      </w:r>
      <w:r w:rsidR="00DD4632">
        <w:rPr>
          <w:rFonts w:ascii="Times New Roman" w:hAnsi="Times New Roman" w:cs="Times New Roman"/>
          <w:sz w:val="24"/>
          <w:szCs w:val="24"/>
        </w:rPr>
        <w:t>, 39 weeks for a third, and in general 13(</w:t>
      </w:r>
      <w:r w:rsidR="00AE1388" w:rsidRPr="00125FE7">
        <w:rPr>
          <w:rFonts w:ascii="Times New Roman" w:hAnsi="Times New Roman" w:cs="Times New Roman"/>
          <w:i/>
          <w:sz w:val="24"/>
          <w:szCs w:val="24"/>
        </w:rPr>
        <w:t>n</w:t>
      </w:r>
      <w:r w:rsidR="00DD4632">
        <w:rPr>
          <w:rFonts w:ascii="Times New Roman" w:hAnsi="Times New Roman" w:cs="Times New Roman"/>
          <w:sz w:val="24"/>
          <w:szCs w:val="24"/>
        </w:rPr>
        <w:t xml:space="preserve">-1) weeks where </w:t>
      </w:r>
      <w:r w:rsidR="00AE1388" w:rsidRPr="00AE1388">
        <w:rPr>
          <w:rFonts w:ascii="Times New Roman" w:hAnsi="Times New Roman" w:cs="Times New Roman"/>
          <w:i/>
          <w:sz w:val="24"/>
          <w:szCs w:val="24"/>
        </w:rPr>
        <w:t>n</w:t>
      </w:r>
      <w:r w:rsidR="00AE1388">
        <w:rPr>
          <w:rFonts w:ascii="Times New Roman" w:hAnsi="Times New Roman" w:cs="Times New Roman"/>
          <w:sz w:val="24"/>
          <w:szCs w:val="24"/>
        </w:rPr>
        <w:t xml:space="preserve"> is the number of </w:t>
      </w:r>
      <w:r w:rsidR="00FA60E1">
        <w:rPr>
          <w:rFonts w:ascii="Times New Roman" w:hAnsi="Times New Roman" w:cs="Times New Roman"/>
          <w:sz w:val="24"/>
          <w:szCs w:val="24"/>
        </w:rPr>
        <w:t>‘failur</w:t>
      </w:r>
      <w:r w:rsidR="00AE1388">
        <w:rPr>
          <w:rFonts w:ascii="Times New Roman" w:hAnsi="Times New Roman" w:cs="Times New Roman"/>
          <w:sz w:val="24"/>
          <w:szCs w:val="24"/>
        </w:rPr>
        <w:t>es</w:t>
      </w:r>
      <w:r w:rsidR="00FA60E1">
        <w:rPr>
          <w:rFonts w:ascii="Times New Roman" w:hAnsi="Times New Roman" w:cs="Times New Roman"/>
          <w:sz w:val="24"/>
          <w:szCs w:val="24"/>
        </w:rPr>
        <w:t>’</w:t>
      </w:r>
      <w:r w:rsidR="00AE1388">
        <w:rPr>
          <w:rFonts w:ascii="Times New Roman" w:hAnsi="Times New Roman" w:cs="Times New Roman"/>
          <w:sz w:val="24"/>
          <w:szCs w:val="24"/>
        </w:rPr>
        <w:t>, with a maximum of 156 weeks (which would be reached upon the 13</w:t>
      </w:r>
      <w:r w:rsidR="00AE1388" w:rsidRPr="00AE1388">
        <w:rPr>
          <w:rFonts w:ascii="Times New Roman" w:hAnsi="Times New Roman" w:cs="Times New Roman"/>
          <w:sz w:val="24"/>
          <w:szCs w:val="24"/>
          <w:vertAlign w:val="superscript"/>
        </w:rPr>
        <w:t>th</w:t>
      </w:r>
      <w:r w:rsidR="00AE1388">
        <w:rPr>
          <w:rFonts w:ascii="Times New Roman" w:hAnsi="Times New Roman" w:cs="Times New Roman"/>
          <w:sz w:val="24"/>
          <w:szCs w:val="24"/>
        </w:rPr>
        <w:t xml:space="preserve"> ‘offence’).</w:t>
      </w:r>
      <w:r w:rsidR="00B17056">
        <w:rPr>
          <w:rStyle w:val="EndnoteReference"/>
          <w:rFonts w:ascii="Times New Roman" w:hAnsi="Times New Roman" w:cs="Times New Roman"/>
          <w:sz w:val="24"/>
          <w:szCs w:val="24"/>
        </w:rPr>
        <w:endnoteReference w:id="6"/>
      </w:r>
      <w:r w:rsidR="009F41C7">
        <w:rPr>
          <w:rFonts w:ascii="Times New Roman" w:hAnsi="Times New Roman" w:cs="Times New Roman"/>
          <w:sz w:val="24"/>
          <w:szCs w:val="24"/>
        </w:rPr>
        <w:t xml:space="preserve"> </w:t>
      </w:r>
      <w:r w:rsidR="00C44A68">
        <w:rPr>
          <w:rFonts w:ascii="Times New Roman" w:hAnsi="Times New Roman" w:cs="Times New Roman"/>
          <w:sz w:val="24"/>
          <w:szCs w:val="24"/>
        </w:rPr>
        <w:t>This proposal would raise the maximum sanction for this group from £932.10 (under-25s £738.40) to £11,185.20 (under-25s £8,860.80).</w:t>
      </w:r>
      <w:r w:rsidR="003D40F5">
        <w:rPr>
          <w:rFonts w:ascii="Times New Roman" w:hAnsi="Times New Roman" w:cs="Times New Roman"/>
          <w:sz w:val="24"/>
          <w:szCs w:val="24"/>
        </w:rPr>
        <w:t xml:space="preserve"> The report does not offer an estimate of the number of people who would be affected by this proposal but the DWP statistics indicate that i</w:t>
      </w:r>
      <w:r w:rsidR="00A722F3">
        <w:rPr>
          <w:rFonts w:ascii="Times New Roman" w:hAnsi="Times New Roman" w:cs="Times New Roman"/>
          <w:sz w:val="24"/>
          <w:szCs w:val="24"/>
        </w:rPr>
        <w:t xml:space="preserve">t would be </w:t>
      </w:r>
      <w:r w:rsidR="0090705D">
        <w:rPr>
          <w:rFonts w:ascii="Times New Roman" w:hAnsi="Times New Roman" w:cs="Times New Roman"/>
          <w:sz w:val="24"/>
          <w:szCs w:val="24"/>
        </w:rPr>
        <w:t xml:space="preserve">somewhat </w:t>
      </w:r>
      <w:r w:rsidR="00A722F3">
        <w:rPr>
          <w:rFonts w:ascii="Times New Roman" w:hAnsi="Times New Roman" w:cs="Times New Roman"/>
          <w:sz w:val="24"/>
          <w:szCs w:val="24"/>
        </w:rPr>
        <w:t>over 30,000 per year, around 5% of the total number of people sanctioned during a year.</w:t>
      </w:r>
    </w:p>
    <w:p w:rsidR="00A14A80" w:rsidRDefault="00A14A80" w:rsidP="00791E0F">
      <w:pPr>
        <w:rPr>
          <w:rFonts w:ascii="Times New Roman" w:hAnsi="Times New Roman" w:cs="Times New Roman"/>
          <w:sz w:val="24"/>
          <w:szCs w:val="24"/>
        </w:rPr>
      </w:pPr>
    </w:p>
    <w:p w:rsidR="002979FA" w:rsidRDefault="00C44A68" w:rsidP="00791E0F">
      <w:pPr>
        <w:rPr>
          <w:rFonts w:ascii="Times New Roman" w:hAnsi="Times New Roman" w:cs="Times New Roman"/>
          <w:sz w:val="24"/>
          <w:szCs w:val="24"/>
        </w:rPr>
      </w:pPr>
      <w:r>
        <w:rPr>
          <w:rFonts w:ascii="Times New Roman" w:hAnsi="Times New Roman" w:cs="Times New Roman"/>
          <w:sz w:val="24"/>
          <w:szCs w:val="24"/>
        </w:rPr>
        <w:t>The report</w:t>
      </w:r>
      <w:r w:rsidR="00A14A80">
        <w:rPr>
          <w:rFonts w:ascii="Times New Roman" w:hAnsi="Times New Roman" w:cs="Times New Roman"/>
          <w:sz w:val="24"/>
          <w:szCs w:val="24"/>
        </w:rPr>
        <w:t xml:space="preserve"> also considers that treatment is </w:t>
      </w:r>
      <w:r w:rsidR="00A14A80" w:rsidRPr="00125FE7">
        <w:rPr>
          <w:rFonts w:ascii="Times New Roman" w:hAnsi="Times New Roman" w:cs="Times New Roman"/>
          <w:b/>
          <w:sz w:val="24"/>
          <w:szCs w:val="24"/>
        </w:rPr>
        <w:t>too lenient</w:t>
      </w:r>
      <w:r w:rsidR="00A14A80">
        <w:rPr>
          <w:rFonts w:ascii="Times New Roman" w:hAnsi="Times New Roman" w:cs="Times New Roman"/>
          <w:sz w:val="24"/>
          <w:szCs w:val="24"/>
        </w:rPr>
        <w:t xml:space="preserve"> for people with repeated ESA sanctions. At present, the sanction is open-ended until re-engagement and </w:t>
      </w:r>
      <w:r w:rsidR="00B17056">
        <w:rPr>
          <w:rFonts w:ascii="Times New Roman" w:hAnsi="Times New Roman" w:cs="Times New Roman"/>
          <w:sz w:val="24"/>
          <w:szCs w:val="24"/>
        </w:rPr>
        <w:t xml:space="preserve">is </w:t>
      </w:r>
      <w:r w:rsidR="00A14A80">
        <w:rPr>
          <w:rFonts w:ascii="Times New Roman" w:hAnsi="Times New Roman" w:cs="Times New Roman"/>
          <w:sz w:val="24"/>
          <w:szCs w:val="24"/>
        </w:rPr>
        <w:t xml:space="preserve">then </w:t>
      </w:r>
      <w:r w:rsidR="00B17056">
        <w:rPr>
          <w:rFonts w:ascii="Times New Roman" w:hAnsi="Times New Roman" w:cs="Times New Roman"/>
          <w:sz w:val="24"/>
          <w:szCs w:val="24"/>
        </w:rPr>
        <w:t>followed by</w:t>
      </w:r>
      <w:r w:rsidR="00A14A80">
        <w:rPr>
          <w:rFonts w:ascii="Times New Roman" w:hAnsi="Times New Roman" w:cs="Times New Roman"/>
          <w:sz w:val="24"/>
          <w:szCs w:val="24"/>
        </w:rPr>
        <w:t xml:space="preserve"> a 1-week sanction for a first ‘</w:t>
      </w:r>
      <w:r w:rsidR="00FA60E1">
        <w:rPr>
          <w:rFonts w:ascii="Times New Roman" w:hAnsi="Times New Roman" w:cs="Times New Roman"/>
          <w:sz w:val="24"/>
          <w:szCs w:val="24"/>
        </w:rPr>
        <w:t>failure</w:t>
      </w:r>
      <w:r w:rsidR="00A14A80">
        <w:rPr>
          <w:rFonts w:ascii="Times New Roman" w:hAnsi="Times New Roman" w:cs="Times New Roman"/>
          <w:sz w:val="24"/>
          <w:szCs w:val="24"/>
        </w:rPr>
        <w:t>’, 2 weeks for a second, and 4 weeks for a third or subsequent ‘</w:t>
      </w:r>
      <w:r w:rsidR="00FA60E1">
        <w:rPr>
          <w:rFonts w:ascii="Times New Roman" w:hAnsi="Times New Roman" w:cs="Times New Roman"/>
          <w:sz w:val="24"/>
          <w:szCs w:val="24"/>
        </w:rPr>
        <w:t>failure</w:t>
      </w:r>
      <w:r w:rsidR="00A14A80">
        <w:rPr>
          <w:rFonts w:ascii="Times New Roman" w:hAnsi="Times New Roman" w:cs="Times New Roman"/>
          <w:sz w:val="24"/>
          <w:szCs w:val="24"/>
        </w:rPr>
        <w:t xml:space="preserve">’. The report proposes to add further </w:t>
      </w:r>
      <w:r w:rsidR="00125FE7">
        <w:rPr>
          <w:rFonts w:ascii="Times New Roman" w:hAnsi="Times New Roman" w:cs="Times New Roman"/>
          <w:sz w:val="24"/>
          <w:szCs w:val="24"/>
        </w:rPr>
        <w:t xml:space="preserve">unlimited </w:t>
      </w:r>
      <w:r w:rsidR="00A14A80">
        <w:rPr>
          <w:rFonts w:ascii="Times New Roman" w:hAnsi="Times New Roman" w:cs="Times New Roman"/>
          <w:sz w:val="24"/>
          <w:szCs w:val="24"/>
        </w:rPr>
        <w:t xml:space="preserve">progression, to 8 weeks for a fourth </w:t>
      </w:r>
      <w:r w:rsidR="00FA60E1">
        <w:rPr>
          <w:rFonts w:ascii="Times New Roman" w:hAnsi="Times New Roman" w:cs="Times New Roman"/>
          <w:sz w:val="24"/>
          <w:szCs w:val="24"/>
        </w:rPr>
        <w:t>‘failure’</w:t>
      </w:r>
      <w:r w:rsidR="00A14A80">
        <w:rPr>
          <w:rFonts w:ascii="Times New Roman" w:hAnsi="Times New Roman" w:cs="Times New Roman"/>
          <w:sz w:val="24"/>
          <w:szCs w:val="24"/>
        </w:rPr>
        <w:t xml:space="preserve">, 12 weeks for a fifth, and </w:t>
      </w:r>
      <w:r w:rsidR="00125FE7">
        <w:rPr>
          <w:rFonts w:ascii="Times New Roman" w:hAnsi="Times New Roman" w:cs="Times New Roman"/>
          <w:sz w:val="24"/>
          <w:szCs w:val="24"/>
        </w:rPr>
        <w:t>in general 4(</w:t>
      </w:r>
      <w:r w:rsidR="00125FE7" w:rsidRPr="00125FE7">
        <w:rPr>
          <w:rFonts w:ascii="Times New Roman" w:hAnsi="Times New Roman" w:cs="Times New Roman"/>
          <w:i/>
          <w:sz w:val="24"/>
          <w:szCs w:val="24"/>
        </w:rPr>
        <w:t>n</w:t>
      </w:r>
      <w:r w:rsidR="00125FE7">
        <w:rPr>
          <w:rFonts w:ascii="Times New Roman" w:hAnsi="Times New Roman" w:cs="Times New Roman"/>
          <w:sz w:val="24"/>
          <w:szCs w:val="24"/>
        </w:rPr>
        <w:t xml:space="preserve">-2) </w:t>
      </w:r>
      <w:r w:rsidR="00A14A80">
        <w:rPr>
          <w:rFonts w:ascii="Times New Roman" w:hAnsi="Times New Roman" w:cs="Times New Roman"/>
          <w:sz w:val="24"/>
          <w:szCs w:val="24"/>
        </w:rPr>
        <w:t xml:space="preserve">weeks </w:t>
      </w:r>
      <w:r w:rsidR="00125FE7">
        <w:rPr>
          <w:rFonts w:ascii="Times New Roman" w:hAnsi="Times New Roman" w:cs="Times New Roman"/>
          <w:sz w:val="24"/>
          <w:szCs w:val="24"/>
        </w:rPr>
        <w:t xml:space="preserve">where </w:t>
      </w:r>
      <w:r w:rsidR="00125FE7" w:rsidRPr="00AE1388">
        <w:rPr>
          <w:rFonts w:ascii="Times New Roman" w:hAnsi="Times New Roman" w:cs="Times New Roman"/>
          <w:i/>
          <w:sz w:val="24"/>
          <w:szCs w:val="24"/>
        </w:rPr>
        <w:t>n</w:t>
      </w:r>
      <w:r w:rsidR="00125FE7">
        <w:rPr>
          <w:rFonts w:ascii="Times New Roman" w:hAnsi="Times New Roman" w:cs="Times New Roman"/>
          <w:sz w:val="24"/>
          <w:szCs w:val="24"/>
        </w:rPr>
        <w:t xml:space="preserve"> is the number of </w:t>
      </w:r>
      <w:r w:rsidR="00FA60E1">
        <w:rPr>
          <w:rFonts w:ascii="Times New Roman" w:hAnsi="Times New Roman" w:cs="Times New Roman"/>
          <w:sz w:val="24"/>
          <w:szCs w:val="24"/>
        </w:rPr>
        <w:t>‘failure</w:t>
      </w:r>
      <w:r w:rsidR="00125FE7">
        <w:rPr>
          <w:rFonts w:ascii="Times New Roman" w:hAnsi="Times New Roman" w:cs="Times New Roman"/>
          <w:sz w:val="24"/>
          <w:szCs w:val="24"/>
        </w:rPr>
        <w:t>s</w:t>
      </w:r>
      <w:r w:rsidR="00FA60E1">
        <w:rPr>
          <w:rFonts w:ascii="Times New Roman" w:hAnsi="Times New Roman" w:cs="Times New Roman"/>
          <w:sz w:val="24"/>
          <w:szCs w:val="24"/>
        </w:rPr>
        <w:t>’</w:t>
      </w:r>
      <w:r w:rsidR="00A14A80">
        <w:rPr>
          <w:rFonts w:ascii="Times New Roman" w:hAnsi="Times New Roman" w:cs="Times New Roman"/>
          <w:sz w:val="24"/>
          <w:szCs w:val="24"/>
        </w:rPr>
        <w:t xml:space="preserve">. </w:t>
      </w:r>
      <w:r>
        <w:rPr>
          <w:rFonts w:ascii="Times New Roman" w:hAnsi="Times New Roman" w:cs="Times New Roman"/>
          <w:sz w:val="24"/>
          <w:szCs w:val="24"/>
        </w:rPr>
        <w:t>The present maximum sanction for this group of £286.80 (under-25s £227.20) would be raised to a level limited only by the time to retirement.</w:t>
      </w:r>
    </w:p>
    <w:p w:rsidR="000A5273" w:rsidRDefault="000A5273" w:rsidP="00791E0F">
      <w:pPr>
        <w:rPr>
          <w:rFonts w:ascii="Times New Roman" w:hAnsi="Times New Roman" w:cs="Times New Roman"/>
          <w:sz w:val="24"/>
          <w:szCs w:val="24"/>
        </w:rPr>
      </w:pPr>
    </w:p>
    <w:p w:rsidR="000A5273" w:rsidRDefault="000A5273" w:rsidP="00791E0F">
      <w:pPr>
        <w:rPr>
          <w:rFonts w:ascii="Times New Roman" w:hAnsi="Times New Roman" w:cs="Times New Roman"/>
          <w:sz w:val="24"/>
          <w:szCs w:val="24"/>
        </w:rPr>
      </w:pPr>
      <w:r>
        <w:rPr>
          <w:rFonts w:ascii="Times New Roman" w:hAnsi="Times New Roman" w:cs="Times New Roman"/>
          <w:sz w:val="24"/>
          <w:szCs w:val="24"/>
        </w:rPr>
        <w:lastRenderedPageBreak/>
        <w:t xml:space="preserve">This proposal seems scarcely worth making since the DWP statistics show that there are </w:t>
      </w:r>
      <w:proofErr w:type="gramStart"/>
      <w:r>
        <w:rPr>
          <w:rFonts w:ascii="Times New Roman" w:hAnsi="Times New Roman" w:cs="Times New Roman"/>
          <w:sz w:val="24"/>
          <w:szCs w:val="24"/>
        </w:rPr>
        <w:t>under</w:t>
      </w:r>
      <w:proofErr w:type="gramEnd"/>
      <w:r>
        <w:rPr>
          <w:rFonts w:ascii="Times New Roman" w:hAnsi="Times New Roman" w:cs="Times New Roman"/>
          <w:sz w:val="24"/>
          <w:szCs w:val="24"/>
        </w:rPr>
        <w:t xml:space="preserve"> 1,200 ESA claimants who have ever had more than three sanctions.</w:t>
      </w:r>
      <w:r w:rsidR="00012652">
        <w:rPr>
          <w:rFonts w:ascii="Times New Roman" w:hAnsi="Times New Roman" w:cs="Times New Roman"/>
          <w:sz w:val="24"/>
          <w:szCs w:val="24"/>
        </w:rPr>
        <w:t xml:space="preserve"> The algebraic formula is certainly wasted since once beyond six sanctions the numbers are down to double figures in the whole of Great Britain.</w:t>
      </w:r>
    </w:p>
    <w:p w:rsidR="002979FA" w:rsidRDefault="002979FA" w:rsidP="00791E0F">
      <w:pPr>
        <w:rPr>
          <w:rFonts w:ascii="Times New Roman" w:hAnsi="Times New Roman" w:cs="Times New Roman"/>
          <w:sz w:val="24"/>
          <w:szCs w:val="24"/>
        </w:rPr>
      </w:pPr>
    </w:p>
    <w:p w:rsidR="00A17F9E" w:rsidRDefault="002979FA" w:rsidP="00791E0F">
      <w:pPr>
        <w:rPr>
          <w:rFonts w:ascii="Times New Roman" w:hAnsi="Times New Roman" w:cs="Times New Roman"/>
          <w:sz w:val="24"/>
          <w:szCs w:val="24"/>
        </w:rPr>
      </w:pPr>
      <w:r>
        <w:rPr>
          <w:rFonts w:ascii="Times New Roman" w:hAnsi="Times New Roman" w:cs="Times New Roman"/>
          <w:sz w:val="24"/>
          <w:szCs w:val="24"/>
        </w:rPr>
        <w:t xml:space="preserve">The report does not comment at all on the treatment of people sanctioned for </w:t>
      </w:r>
      <w:r w:rsidR="00A14A80">
        <w:rPr>
          <w:rFonts w:ascii="Times New Roman" w:hAnsi="Times New Roman" w:cs="Times New Roman"/>
          <w:sz w:val="24"/>
          <w:szCs w:val="24"/>
        </w:rPr>
        <w:t xml:space="preserve">JSA </w:t>
      </w:r>
      <w:r>
        <w:rPr>
          <w:rFonts w:ascii="Times New Roman" w:hAnsi="Times New Roman" w:cs="Times New Roman"/>
          <w:sz w:val="24"/>
          <w:szCs w:val="24"/>
        </w:rPr>
        <w:t>‘offences’</w:t>
      </w:r>
      <w:r w:rsidR="000812DD">
        <w:rPr>
          <w:rFonts w:ascii="Times New Roman" w:hAnsi="Times New Roman" w:cs="Times New Roman"/>
          <w:sz w:val="24"/>
          <w:szCs w:val="24"/>
        </w:rPr>
        <w:t xml:space="preserve"> defined as ‘intermediate’ or ‘higher’ level by the October 2012 Regulations.</w:t>
      </w:r>
      <w:r w:rsidR="00E20C86">
        <w:rPr>
          <w:rFonts w:ascii="Times New Roman" w:hAnsi="Times New Roman" w:cs="Times New Roman"/>
          <w:sz w:val="24"/>
          <w:szCs w:val="24"/>
        </w:rPr>
        <w:t xml:space="preserve"> </w:t>
      </w:r>
      <w:r w:rsidR="005E3E46">
        <w:rPr>
          <w:rFonts w:ascii="Times New Roman" w:hAnsi="Times New Roman" w:cs="Times New Roman"/>
          <w:sz w:val="24"/>
          <w:szCs w:val="24"/>
        </w:rPr>
        <w:t>I</w:t>
      </w:r>
      <w:r w:rsidR="00A17F9E">
        <w:rPr>
          <w:rFonts w:ascii="Times New Roman" w:hAnsi="Times New Roman" w:cs="Times New Roman"/>
          <w:sz w:val="24"/>
          <w:szCs w:val="24"/>
        </w:rPr>
        <w:t>t does not make any attempt to cost its proposals or make any kind of impact assessment.</w:t>
      </w:r>
    </w:p>
    <w:p w:rsidR="000812DD" w:rsidRDefault="000812DD" w:rsidP="00791E0F">
      <w:pPr>
        <w:rPr>
          <w:rFonts w:ascii="Times New Roman" w:hAnsi="Times New Roman" w:cs="Times New Roman"/>
          <w:sz w:val="24"/>
          <w:szCs w:val="24"/>
        </w:rPr>
      </w:pPr>
    </w:p>
    <w:p w:rsidR="00DD3D3B" w:rsidRDefault="00DD3D3B" w:rsidP="00DD3D3B">
      <w:pPr>
        <w:rPr>
          <w:rFonts w:ascii="Times New Roman" w:hAnsi="Times New Roman" w:cs="Times New Roman"/>
          <w:sz w:val="24"/>
          <w:szCs w:val="24"/>
        </w:rPr>
      </w:pPr>
      <w:r>
        <w:rPr>
          <w:rFonts w:ascii="Times New Roman" w:hAnsi="Times New Roman" w:cs="Times New Roman"/>
          <w:sz w:val="24"/>
          <w:szCs w:val="24"/>
        </w:rPr>
        <w:t xml:space="preserve">In considering the weaknesses of the report, these comments deal separately with the ‘too harsh’ and the ‘too lenient’ aspects.  </w:t>
      </w:r>
    </w:p>
    <w:p w:rsidR="00DD3D3B" w:rsidRDefault="00DD3D3B" w:rsidP="00DD3D3B">
      <w:pPr>
        <w:rPr>
          <w:rFonts w:ascii="Times New Roman" w:hAnsi="Times New Roman" w:cs="Times New Roman"/>
          <w:sz w:val="24"/>
          <w:szCs w:val="24"/>
        </w:rPr>
      </w:pPr>
    </w:p>
    <w:p w:rsidR="00874B61" w:rsidRDefault="00874B61" w:rsidP="004B3F88">
      <w:pPr>
        <w:rPr>
          <w:rFonts w:ascii="Times New Roman" w:hAnsi="Times New Roman" w:cs="Times New Roman"/>
          <w:b/>
          <w:sz w:val="24"/>
          <w:szCs w:val="24"/>
        </w:rPr>
      </w:pPr>
    </w:p>
    <w:p w:rsidR="0043211D" w:rsidRPr="0043211D" w:rsidRDefault="0043211D" w:rsidP="004B3F88">
      <w:pPr>
        <w:rPr>
          <w:rFonts w:ascii="Times New Roman" w:hAnsi="Times New Roman" w:cs="Times New Roman"/>
          <w:b/>
          <w:sz w:val="24"/>
          <w:szCs w:val="24"/>
        </w:rPr>
      </w:pPr>
      <w:r w:rsidRPr="0043211D">
        <w:rPr>
          <w:rFonts w:ascii="Times New Roman" w:hAnsi="Times New Roman" w:cs="Times New Roman"/>
          <w:b/>
          <w:sz w:val="24"/>
          <w:szCs w:val="24"/>
        </w:rPr>
        <w:t>CRITICISMS</w:t>
      </w:r>
      <w:r w:rsidR="0002748C">
        <w:rPr>
          <w:rFonts w:ascii="Times New Roman" w:hAnsi="Times New Roman" w:cs="Times New Roman"/>
          <w:b/>
          <w:sz w:val="24"/>
          <w:szCs w:val="24"/>
        </w:rPr>
        <w:t xml:space="preserve"> OF THE REPORT</w:t>
      </w:r>
      <w:r w:rsidR="00311640">
        <w:rPr>
          <w:rFonts w:ascii="Times New Roman" w:hAnsi="Times New Roman" w:cs="Times New Roman"/>
          <w:b/>
          <w:sz w:val="24"/>
          <w:szCs w:val="24"/>
        </w:rPr>
        <w:t xml:space="preserve">:  </w:t>
      </w:r>
      <w:r w:rsidR="00311640" w:rsidRPr="0043211D">
        <w:rPr>
          <w:rFonts w:ascii="Times New Roman" w:hAnsi="Times New Roman" w:cs="Times New Roman"/>
          <w:b/>
          <w:sz w:val="24"/>
          <w:szCs w:val="24"/>
        </w:rPr>
        <w:t xml:space="preserve"> </w:t>
      </w:r>
      <w:r w:rsidR="00CA75CE" w:rsidRPr="0043211D">
        <w:rPr>
          <w:rFonts w:ascii="Times New Roman" w:hAnsi="Times New Roman" w:cs="Times New Roman"/>
          <w:b/>
          <w:sz w:val="24"/>
          <w:szCs w:val="24"/>
        </w:rPr>
        <w:t>‘TOO HARSH’</w:t>
      </w:r>
    </w:p>
    <w:p w:rsidR="0043211D" w:rsidRDefault="0043211D" w:rsidP="004B3F88">
      <w:pPr>
        <w:rPr>
          <w:rFonts w:ascii="Times New Roman" w:hAnsi="Times New Roman" w:cs="Times New Roman"/>
          <w:sz w:val="24"/>
          <w:szCs w:val="24"/>
        </w:rPr>
      </w:pPr>
    </w:p>
    <w:p w:rsidR="00320943" w:rsidRPr="00320943" w:rsidRDefault="00320943" w:rsidP="00311640">
      <w:pPr>
        <w:rPr>
          <w:rFonts w:ascii="Times New Roman" w:hAnsi="Times New Roman" w:cs="Times New Roman"/>
          <w:b/>
          <w:sz w:val="24"/>
          <w:szCs w:val="24"/>
        </w:rPr>
      </w:pPr>
      <w:r w:rsidRPr="00320943">
        <w:rPr>
          <w:rFonts w:ascii="Times New Roman" w:hAnsi="Times New Roman" w:cs="Times New Roman"/>
          <w:b/>
          <w:sz w:val="24"/>
          <w:szCs w:val="24"/>
        </w:rPr>
        <w:t>Identification of claimants who should be treated less harshly</w:t>
      </w:r>
    </w:p>
    <w:p w:rsidR="00320943" w:rsidRDefault="00320943" w:rsidP="00311640">
      <w:pPr>
        <w:rPr>
          <w:rFonts w:ascii="Times New Roman" w:hAnsi="Times New Roman" w:cs="Times New Roman"/>
          <w:sz w:val="24"/>
          <w:szCs w:val="24"/>
        </w:rPr>
      </w:pPr>
    </w:p>
    <w:p w:rsidR="00311640" w:rsidRDefault="00311640" w:rsidP="00311640">
      <w:pPr>
        <w:rPr>
          <w:rFonts w:ascii="Times New Roman" w:hAnsi="Times New Roman" w:cs="Times New Roman"/>
          <w:sz w:val="24"/>
          <w:szCs w:val="24"/>
        </w:rPr>
      </w:pPr>
      <w:r w:rsidRPr="00311640">
        <w:rPr>
          <w:rFonts w:ascii="Times New Roman" w:hAnsi="Times New Roman" w:cs="Times New Roman"/>
          <w:sz w:val="24"/>
          <w:szCs w:val="24"/>
        </w:rPr>
        <w:t>The</w:t>
      </w:r>
      <w:r w:rsidR="00D819B6">
        <w:rPr>
          <w:rFonts w:ascii="Times New Roman" w:hAnsi="Times New Roman" w:cs="Times New Roman"/>
          <w:sz w:val="24"/>
          <w:szCs w:val="24"/>
        </w:rPr>
        <w:t xml:space="preserve"> </w:t>
      </w:r>
      <w:r w:rsidRPr="00311640">
        <w:rPr>
          <w:rFonts w:ascii="Times New Roman" w:hAnsi="Times New Roman" w:cs="Times New Roman"/>
          <w:sz w:val="24"/>
          <w:szCs w:val="24"/>
        </w:rPr>
        <w:t xml:space="preserve">identification of </w:t>
      </w:r>
      <w:r w:rsidR="00DD3D3B" w:rsidRPr="00311640">
        <w:rPr>
          <w:rFonts w:ascii="Times New Roman" w:hAnsi="Times New Roman" w:cs="Times New Roman"/>
          <w:sz w:val="24"/>
          <w:szCs w:val="24"/>
        </w:rPr>
        <w:t xml:space="preserve">first-time ‘lower level’ ‘offenders’ </w:t>
      </w:r>
      <w:r w:rsidR="00DD3D3B">
        <w:rPr>
          <w:rFonts w:ascii="Times New Roman" w:hAnsi="Times New Roman" w:cs="Times New Roman"/>
          <w:sz w:val="24"/>
          <w:szCs w:val="24"/>
        </w:rPr>
        <w:t xml:space="preserve">as </w:t>
      </w:r>
      <w:r w:rsidRPr="00311640">
        <w:rPr>
          <w:rFonts w:ascii="Times New Roman" w:hAnsi="Times New Roman" w:cs="Times New Roman"/>
          <w:sz w:val="24"/>
          <w:szCs w:val="24"/>
        </w:rPr>
        <w:t xml:space="preserve">the only claimants who should be treated less harshly is odd. </w:t>
      </w:r>
      <w:r w:rsidR="00874B61">
        <w:rPr>
          <w:rFonts w:ascii="Times New Roman" w:hAnsi="Times New Roman" w:cs="Times New Roman"/>
          <w:sz w:val="24"/>
          <w:szCs w:val="24"/>
        </w:rPr>
        <w:t>It leaves t</w:t>
      </w:r>
      <w:r>
        <w:rPr>
          <w:rFonts w:ascii="Times New Roman" w:hAnsi="Times New Roman" w:cs="Times New Roman"/>
          <w:sz w:val="24"/>
          <w:szCs w:val="24"/>
        </w:rPr>
        <w:t xml:space="preserve">he following categories </w:t>
      </w:r>
      <w:r w:rsidR="00E73DD5">
        <w:rPr>
          <w:rFonts w:ascii="Times New Roman" w:hAnsi="Times New Roman" w:cs="Times New Roman"/>
          <w:sz w:val="24"/>
          <w:szCs w:val="24"/>
        </w:rPr>
        <w:t>of sanctioned claimants</w:t>
      </w:r>
      <w:r w:rsidR="00C862A5">
        <w:rPr>
          <w:rFonts w:ascii="Times New Roman" w:hAnsi="Times New Roman" w:cs="Times New Roman"/>
          <w:sz w:val="24"/>
          <w:szCs w:val="24"/>
        </w:rPr>
        <w:t xml:space="preserve"> </w:t>
      </w:r>
      <w:r w:rsidR="00874B61">
        <w:rPr>
          <w:rFonts w:ascii="Times New Roman" w:hAnsi="Times New Roman" w:cs="Times New Roman"/>
          <w:sz w:val="24"/>
          <w:szCs w:val="24"/>
        </w:rPr>
        <w:t xml:space="preserve">who </w:t>
      </w:r>
      <w:r w:rsidR="00C862A5">
        <w:rPr>
          <w:rFonts w:ascii="Times New Roman" w:hAnsi="Times New Roman" w:cs="Times New Roman"/>
          <w:sz w:val="24"/>
          <w:szCs w:val="24"/>
        </w:rPr>
        <w:t xml:space="preserve">would </w:t>
      </w:r>
      <w:r w:rsidR="00C862A5" w:rsidRPr="00E60E1E">
        <w:rPr>
          <w:rFonts w:ascii="Times New Roman" w:hAnsi="Times New Roman" w:cs="Times New Roman"/>
          <w:i/>
          <w:sz w:val="24"/>
          <w:szCs w:val="24"/>
        </w:rPr>
        <w:t>not</w:t>
      </w:r>
      <w:r w:rsidR="00C862A5">
        <w:rPr>
          <w:rFonts w:ascii="Times New Roman" w:hAnsi="Times New Roman" w:cs="Times New Roman"/>
          <w:sz w:val="24"/>
          <w:szCs w:val="24"/>
        </w:rPr>
        <w:t xml:space="preserve"> be treated less harshly</w:t>
      </w:r>
      <w:r>
        <w:rPr>
          <w:rFonts w:ascii="Times New Roman" w:hAnsi="Times New Roman" w:cs="Times New Roman"/>
          <w:sz w:val="24"/>
          <w:szCs w:val="24"/>
        </w:rPr>
        <w:t>:</w:t>
      </w:r>
    </w:p>
    <w:p w:rsidR="00320943" w:rsidRDefault="00320943" w:rsidP="00311640">
      <w:pPr>
        <w:rPr>
          <w:rFonts w:ascii="Times New Roman" w:hAnsi="Times New Roman" w:cs="Times New Roman"/>
          <w:sz w:val="24"/>
          <w:szCs w:val="24"/>
        </w:rPr>
      </w:pPr>
    </w:p>
    <w:p w:rsidR="002E666D" w:rsidRDefault="00311640" w:rsidP="00311640">
      <w:pPr>
        <w:rPr>
          <w:rFonts w:ascii="Times New Roman" w:hAnsi="Times New Roman" w:cs="Times New Roman"/>
          <w:sz w:val="24"/>
          <w:szCs w:val="24"/>
        </w:rPr>
      </w:pPr>
      <w:r>
        <w:rPr>
          <w:rFonts w:ascii="Times New Roman" w:hAnsi="Times New Roman" w:cs="Times New Roman"/>
          <w:sz w:val="24"/>
          <w:szCs w:val="24"/>
        </w:rPr>
        <w:tab/>
      </w:r>
      <w:r w:rsidR="002E666D">
        <w:rPr>
          <w:rFonts w:ascii="Times New Roman" w:hAnsi="Times New Roman" w:cs="Times New Roman"/>
          <w:sz w:val="24"/>
          <w:szCs w:val="24"/>
        </w:rPr>
        <w:t xml:space="preserve">- </w:t>
      </w:r>
      <w:proofErr w:type="gramStart"/>
      <w:r w:rsidR="002E666D">
        <w:rPr>
          <w:rFonts w:ascii="Times New Roman" w:hAnsi="Times New Roman" w:cs="Times New Roman"/>
          <w:sz w:val="24"/>
          <w:szCs w:val="24"/>
        </w:rPr>
        <w:t>second</w:t>
      </w:r>
      <w:proofErr w:type="gramEnd"/>
      <w:r w:rsidR="002E666D">
        <w:rPr>
          <w:rFonts w:ascii="Times New Roman" w:hAnsi="Times New Roman" w:cs="Times New Roman"/>
          <w:sz w:val="24"/>
          <w:szCs w:val="24"/>
        </w:rPr>
        <w:t xml:space="preserve"> and subsequent time lower level ‘offenders’, whether successfully appealing or not </w:t>
      </w:r>
    </w:p>
    <w:p w:rsidR="00311640" w:rsidRDefault="00311640" w:rsidP="002E666D">
      <w:pPr>
        <w:ind w:firstLine="720"/>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all</w:t>
      </w:r>
      <w:proofErr w:type="gramEnd"/>
      <w:r>
        <w:rPr>
          <w:rFonts w:ascii="Times New Roman" w:hAnsi="Times New Roman" w:cs="Times New Roman"/>
          <w:sz w:val="24"/>
          <w:szCs w:val="24"/>
        </w:rPr>
        <w:t xml:space="preserve"> intermediate and higher level ‘offenders’, whether first-time or not and whether successfully appealing or not</w:t>
      </w:r>
      <w:r w:rsidR="007B7F41">
        <w:rPr>
          <w:rFonts w:ascii="Times New Roman" w:hAnsi="Times New Roman" w:cs="Times New Roman"/>
          <w:sz w:val="24"/>
          <w:szCs w:val="24"/>
        </w:rPr>
        <w:t>.</w:t>
      </w:r>
    </w:p>
    <w:p w:rsidR="00311640" w:rsidRDefault="00311640" w:rsidP="00311640">
      <w:pPr>
        <w:rPr>
          <w:rFonts w:ascii="Times New Roman" w:hAnsi="Times New Roman" w:cs="Times New Roman"/>
          <w:sz w:val="24"/>
          <w:szCs w:val="24"/>
        </w:rPr>
      </w:pPr>
      <w:r>
        <w:rPr>
          <w:rFonts w:ascii="Times New Roman" w:hAnsi="Times New Roman" w:cs="Times New Roman"/>
          <w:sz w:val="24"/>
          <w:szCs w:val="24"/>
        </w:rPr>
        <w:tab/>
      </w:r>
      <w:r w:rsidR="00DA253C">
        <w:rPr>
          <w:rFonts w:ascii="Times New Roman" w:hAnsi="Times New Roman" w:cs="Times New Roman"/>
          <w:sz w:val="24"/>
          <w:szCs w:val="24"/>
        </w:rPr>
        <w:t>.</w:t>
      </w:r>
    </w:p>
    <w:p w:rsidR="00D819B6" w:rsidRDefault="00D819B6" w:rsidP="00D819B6">
      <w:pPr>
        <w:rPr>
          <w:rFonts w:ascii="Times New Roman" w:hAnsi="Times New Roman" w:cs="Times New Roman"/>
          <w:sz w:val="24"/>
          <w:szCs w:val="24"/>
        </w:rPr>
      </w:pPr>
      <w:r>
        <w:rPr>
          <w:rFonts w:ascii="Times New Roman" w:hAnsi="Times New Roman" w:cs="Times New Roman"/>
          <w:sz w:val="24"/>
          <w:szCs w:val="24"/>
        </w:rPr>
        <w:t>There is no justification for the Policy Exchange proposal to treat these groups less favourably.</w:t>
      </w:r>
    </w:p>
    <w:p w:rsidR="00D819B6" w:rsidRDefault="00D819B6" w:rsidP="00D819B6">
      <w:pPr>
        <w:rPr>
          <w:rFonts w:ascii="Times New Roman" w:hAnsi="Times New Roman" w:cs="Times New Roman"/>
          <w:sz w:val="24"/>
          <w:szCs w:val="24"/>
        </w:rPr>
      </w:pPr>
    </w:p>
    <w:p w:rsidR="009C0EC9" w:rsidRPr="00FF0177" w:rsidRDefault="00320943" w:rsidP="00311640">
      <w:pPr>
        <w:rPr>
          <w:rFonts w:ascii="Times New Roman" w:hAnsi="Times New Roman" w:cs="Times New Roman"/>
          <w:b/>
          <w:sz w:val="24"/>
          <w:szCs w:val="24"/>
        </w:rPr>
      </w:pPr>
      <w:r>
        <w:rPr>
          <w:rFonts w:ascii="Times New Roman" w:hAnsi="Times New Roman" w:cs="Times New Roman"/>
          <w:b/>
          <w:sz w:val="24"/>
          <w:szCs w:val="24"/>
        </w:rPr>
        <w:t>D</w:t>
      </w:r>
      <w:r w:rsidR="00FF0177" w:rsidRPr="00FF0177">
        <w:rPr>
          <w:rFonts w:ascii="Times New Roman" w:hAnsi="Times New Roman" w:cs="Times New Roman"/>
          <w:b/>
          <w:sz w:val="24"/>
          <w:szCs w:val="24"/>
        </w:rPr>
        <w:t>iscrimination</w:t>
      </w:r>
      <w:r w:rsidRPr="00320943">
        <w:rPr>
          <w:rFonts w:ascii="Times New Roman" w:hAnsi="Times New Roman" w:cs="Times New Roman"/>
          <w:b/>
          <w:sz w:val="24"/>
          <w:szCs w:val="24"/>
        </w:rPr>
        <w:t xml:space="preserve"> </w:t>
      </w:r>
      <w:r>
        <w:rPr>
          <w:rFonts w:ascii="Times New Roman" w:hAnsi="Times New Roman" w:cs="Times New Roman"/>
          <w:b/>
          <w:sz w:val="24"/>
          <w:szCs w:val="24"/>
        </w:rPr>
        <w:t>by f</w:t>
      </w:r>
      <w:r w:rsidRPr="00FF0177">
        <w:rPr>
          <w:rFonts w:ascii="Times New Roman" w:hAnsi="Times New Roman" w:cs="Times New Roman"/>
          <w:b/>
          <w:sz w:val="24"/>
          <w:szCs w:val="24"/>
        </w:rPr>
        <w:t>irst-time/repeat</w:t>
      </w:r>
    </w:p>
    <w:p w:rsidR="009C0EC9" w:rsidRDefault="009C0EC9" w:rsidP="00311640">
      <w:pPr>
        <w:rPr>
          <w:rFonts w:ascii="Times New Roman" w:hAnsi="Times New Roman" w:cs="Times New Roman"/>
          <w:sz w:val="24"/>
          <w:szCs w:val="24"/>
        </w:rPr>
      </w:pPr>
    </w:p>
    <w:p w:rsidR="00FF0177" w:rsidRDefault="00FF0177" w:rsidP="00FF0177">
      <w:pPr>
        <w:rPr>
          <w:rFonts w:ascii="Times New Roman" w:hAnsi="Times New Roman" w:cs="Times New Roman"/>
          <w:sz w:val="24"/>
          <w:szCs w:val="24"/>
        </w:rPr>
      </w:pPr>
      <w:r w:rsidRPr="00FF0177">
        <w:rPr>
          <w:rFonts w:ascii="Times New Roman" w:hAnsi="Times New Roman" w:cs="Times New Roman"/>
          <w:sz w:val="24"/>
          <w:szCs w:val="24"/>
        </w:rPr>
        <w:t>Repeat ‘offenders’ are just as likely as first-</w:t>
      </w:r>
      <w:r w:rsidR="00B73F38">
        <w:rPr>
          <w:rFonts w:ascii="Times New Roman" w:hAnsi="Times New Roman" w:cs="Times New Roman"/>
          <w:sz w:val="24"/>
          <w:szCs w:val="24"/>
        </w:rPr>
        <w:t>timers to be wrongly sanctioned. W</w:t>
      </w:r>
      <w:r w:rsidR="00DB615B">
        <w:rPr>
          <w:rFonts w:ascii="Times New Roman" w:hAnsi="Times New Roman" w:cs="Times New Roman"/>
          <w:sz w:val="24"/>
          <w:szCs w:val="24"/>
        </w:rPr>
        <w:t xml:space="preserve">rongly sanctioned </w:t>
      </w:r>
      <w:r w:rsidR="006E2BC4">
        <w:rPr>
          <w:rFonts w:ascii="Times New Roman" w:hAnsi="Times New Roman" w:cs="Times New Roman"/>
          <w:sz w:val="24"/>
          <w:szCs w:val="24"/>
        </w:rPr>
        <w:t xml:space="preserve">people with a previous ‘offence’ </w:t>
      </w:r>
      <w:r w:rsidRPr="00FF0177">
        <w:rPr>
          <w:rFonts w:ascii="Times New Roman" w:hAnsi="Times New Roman" w:cs="Times New Roman"/>
          <w:sz w:val="24"/>
          <w:szCs w:val="24"/>
        </w:rPr>
        <w:t xml:space="preserve">should </w:t>
      </w:r>
      <w:r w:rsidR="00B73F38">
        <w:rPr>
          <w:rFonts w:ascii="Times New Roman" w:hAnsi="Times New Roman" w:cs="Times New Roman"/>
          <w:sz w:val="24"/>
          <w:szCs w:val="24"/>
        </w:rPr>
        <w:t xml:space="preserve">not </w:t>
      </w:r>
      <w:r w:rsidRPr="00FF0177">
        <w:rPr>
          <w:rFonts w:ascii="Times New Roman" w:hAnsi="Times New Roman" w:cs="Times New Roman"/>
          <w:sz w:val="24"/>
          <w:szCs w:val="24"/>
        </w:rPr>
        <w:t xml:space="preserve">be treated </w:t>
      </w:r>
      <w:r w:rsidR="007B7F41">
        <w:rPr>
          <w:rFonts w:ascii="Times New Roman" w:hAnsi="Times New Roman" w:cs="Times New Roman"/>
          <w:sz w:val="24"/>
          <w:szCs w:val="24"/>
        </w:rPr>
        <w:t>less</w:t>
      </w:r>
      <w:r w:rsidRPr="00FF0177">
        <w:rPr>
          <w:rFonts w:ascii="Times New Roman" w:hAnsi="Times New Roman" w:cs="Times New Roman"/>
          <w:sz w:val="24"/>
          <w:szCs w:val="24"/>
        </w:rPr>
        <w:t xml:space="preserve"> favourably </w:t>
      </w:r>
      <w:r w:rsidR="007B7F41">
        <w:rPr>
          <w:rFonts w:ascii="Times New Roman" w:hAnsi="Times New Roman" w:cs="Times New Roman"/>
          <w:sz w:val="24"/>
          <w:szCs w:val="24"/>
        </w:rPr>
        <w:t>than</w:t>
      </w:r>
      <w:r w:rsidRPr="00FF0177">
        <w:rPr>
          <w:rFonts w:ascii="Times New Roman" w:hAnsi="Times New Roman" w:cs="Times New Roman"/>
          <w:sz w:val="24"/>
          <w:szCs w:val="24"/>
        </w:rPr>
        <w:t xml:space="preserve"> wrongly sanctioned first timers. The report does not attempt to justify </w:t>
      </w:r>
      <w:r w:rsidR="0051041A">
        <w:rPr>
          <w:rFonts w:ascii="Times New Roman" w:hAnsi="Times New Roman" w:cs="Times New Roman"/>
          <w:sz w:val="24"/>
          <w:szCs w:val="24"/>
        </w:rPr>
        <w:t xml:space="preserve">this discrimination, which </w:t>
      </w:r>
      <w:r w:rsidR="00F239F9">
        <w:rPr>
          <w:rFonts w:ascii="Times New Roman" w:hAnsi="Times New Roman" w:cs="Times New Roman"/>
          <w:sz w:val="24"/>
          <w:szCs w:val="24"/>
        </w:rPr>
        <w:t xml:space="preserve">presumably </w:t>
      </w:r>
      <w:r w:rsidR="007B7F41">
        <w:rPr>
          <w:rFonts w:ascii="Times New Roman" w:hAnsi="Times New Roman" w:cs="Times New Roman"/>
          <w:sz w:val="24"/>
          <w:szCs w:val="24"/>
        </w:rPr>
        <w:t>arises from</w:t>
      </w:r>
      <w:r w:rsidR="0051041A">
        <w:rPr>
          <w:rFonts w:ascii="Times New Roman" w:hAnsi="Times New Roman" w:cs="Times New Roman"/>
          <w:sz w:val="24"/>
          <w:szCs w:val="24"/>
        </w:rPr>
        <w:t xml:space="preserve"> an implicit assumption that an ‘offence’ renders a claimant ‘undeserving’ and that as a result they should forfeit their right to justice.</w:t>
      </w:r>
      <w:r w:rsidRPr="00FF0177">
        <w:rPr>
          <w:rFonts w:ascii="Times New Roman" w:hAnsi="Times New Roman" w:cs="Times New Roman"/>
          <w:sz w:val="24"/>
          <w:szCs w:val="24"/>
        </w:rPr>
        <w:t xml:space="preserve">  </w:t>
      </w:r>
    </w:p>
    <w:p w:rsidR="0051041A" w:rsidRDefault="0051041A" w:rsidP="00FF0177">
      <w:pPr>
        <w:rPr>
          <w:rFonts w:ascii="Times New Roman" w:hAnsi="Times New Roman" w:cs="Times New Roman"/>
          <w:sz w:val="24"/>
          <w:szCs w:val="24"/>
        </w:rPr>
      </w:pPr>
    </w:p>
    <w:p w:rsidR="00FF0177" w:rsidRDefault="007F0BD0" w:rsidP="00FF0177">
      <w:pPr>
        <w:rPr>
          <w:rFonts w:ascii="Times New Roman" w:hAnsi="Times New Roman" w:cs="Times New Roman"/>
          <w:sz w:val="24"/>
          <w:szCs w:val="24"/>
        </w:rPr>
      </w:pPr>
      <w:r>
        <w:rPr>
          <w:rFonts w:ascii="Times New Roman" w:hAnsi="Times New Roman" w:cs="Times New Roman"/>
          <w:sz w:val="24"/>
          <w:szCs w:val="24"/>
        </w:rPr>
        <w:t>S</w:t>
      </w:r>
      <w:r w:rsidR="0051041A">
        <w:rPr>
          <w:rFonts w:ascii="Times New Roman" w:hAnsi="Times New Roman" w:cs="Times New Roman"/>
          <w:sz w:val="24"/>
          <w:szCs w:val="24"/>
        </w:rPr>
        <w:t>uch discrimination would be counterproductive. Consider the hypothetical case of a</w:t>
      </w:r>
      <w:r w:rsidR="006E2BC4">
        <w:rPr>
          <w:rFonts w:ascii="Times New Roman" w:hAnsi="Times New Roman" w:cs="Times New Roman"/>
          <w:sz w:val="24"/>
          <w:szCs w:val="24"/>
        </w:rPr>
        <w:t xml:space="preserve"> claimant who</w:t>
      </w:r>
      <w:r w:rsidR="0051041A">
        <w:rPr>
          <w:rFonts w:ascii="Times New Roman" w:hAnsi="Times New Roman" w:cs="Times New Roman"/>
          <w:sz w:val="24"/>
          <w:szCs w:val="24"/>
        </w:rPr>
        <w:t xml:space="preserve"> ‘offend</w:t>
      </w:r>
      <w:r w:rsidR="006E2BC4">
        <w:rPr>
          <w:rFonts w:ascii="Times New Roman" w:hAnsi="Times New Roman" w:cs="Times New Roman"/>
          <w:sz w:val="24"/>
          <w:szCs w:val="24"/>
        </w:rPr>
        <w:t>s</w:t>
      </w:r>
      <w:r w:rsidR="0051041A">
        <w:rPr>
          <w:rFonts w:ascii="Times New Roman" w:hAnsi="Times New Roman" w:cs="Times New Roman"/>
          <w:sz w:val="24"/>
          <w:szCs w:val="24"/>
        </w:rPr>
        <w:t xml:space="preserve">’ on one occasion, is sanctioned, and who then ‘reforms’ only to find that they are then subjected to a further sanction which is wrongfully imposed, and they are told that because of their previous offence, they are not entitled to fair treatment. This would promptly undermine the supposed effectiveness of the system. </w:t>
      </w:r>
    </w:p>
    <w:p w:rsidR="006E2BC4" w:rsidRDefault="006E2BC4" w:rsidP="00FF0177">
      <w:pPr>
        <w:rPr>
          <w:rFonts w:ascii="Times New Roman" w:hAnsi="Times New Roman" w:cs="Times New Roman"/>
          <w:sz w:val="24"/>
          <w:szCs w:val="24"/>
        </w:rPr>
      </w:pPr>
    </w:p>
    <w:p w:rsidR="00FF0177" w:rsidRPr="00FF0177" w:rsidRDefault="00FF0177" w:rsidP="00FF0177">
      <w:pPr>
        <w:rPr>
          <w:rFonts w:ascii="Times New Roman" w:hAnsi="Times New Roman" w:cs="Times New Roman"/>
          <w:b/>
          <w:sz w:val="24"/>
          <w:szCs w:val="24"/>
        </w:rPr>
      </w:pPr>
      <w:r w:rsidRPr="00FF0177">
        <w:rPr>
          <w:rFonts w:ascii="Times New Roman" w:hAnsi="Times New Roman" w:cs="Times New Roman"/>
          <w:b/>
          <w:sz w:val="24"/>
          <w:szCs w:val="24"/>
        </w:rPr>
        <w:t>Discrimination by ‘level’</w:t>
      </w:r>
    </w:p>
    <w:p w:rsidR="00FF0177" w:rsidRPr="00FF0177" w:rsidRDefault="00FF0177" w:rsidP="00FF0177">
      <w:pPr>
        <w:rPr>
          <w:rFonts w:ascii="Times New Roman" w:hAnsi="Times New Roman" w:cs="Times New Roman"/>
          <w:sz w:val="24"/>
          <w:szCs w:val="24"/>
        </w:rPr>
      </w:pPr>
    </w:p>
    <w:p w:rsidR="009C0EC9" w:rsidRPr="0051041A" w:rsidRDefault="009C0EC9" w:rsidP="0051041A">
      <w:pPr>
        <w:rPr>
          <w:rFonts w:ascii="Times New Roman" w:hAnsi="Times New Roman" w:cs="Times New Roman"/>
          <w:sz w:val="24"/>
          <w:szCs w:val="24"/>
        </w:rPr>
      </w:pPr>
      <w:r w:rsidRPr="0051041A">
        <w:rPr>
          <w:rFonts w:ascii="Times New Roman" w:hAnsi="Times New Roman" w:cs="Times New Roman"/>
          <w:sz w:val="24"/>
          <w:szCs w:val="24"/>
        </w:rPr>
        <w:t>As the report itself acknowledges (p.20), the reconsideration/appeal success rate for ‘higher level’ sanctions is much higher than for ‘lower’: 31.8% compared to 19.9%.</w:t>
      </w:r>
      <w:r w:rsidR="001C1C9E">
        <w:rPr>
          <w:rStyle w:val="EndnoteReference"/>
          <w:rFonts w:ascii="Times New Roman" w:hAnsi="Times New Roman" w:cs="Times New Roman"/>
          <w:sz w:val="24"/>
          <w:szCs w:val="24"/>
        </w:rPr>
        <w:endnoteReference w:id="7"/>
      </w:r>
      <w:r w:rsidRPr="0051041A">
        <w:rPr>
          <w:rFonts w:ascii="Times New Roman" w:hAnsi="Times New Roman" w:cs="Times New Roman"/>
          <w:sz w:val="24"/>
          <w:szCs w:val="24"/>
        </w:rPr>
        <w:t xml:space="preserve"> So the</w:t>
      </w:r>
      <w:r w:rsidR="003B0F3E" w:rsidRPr="0051041A">
        <w:rPr>
          <w:rFonts w:ascii="Times New Roman" w:hAnsi="Times New Roman" w:cs="Times New Roman"/>
          <w:sz w:val="24"/>
          <w:szCs w:val="24"/>
        </w:rPr>
        <w:t xml:space="preserve">re are actually more </w:t>
      </w:r>
      <w:r w:rsidRPr="0051041A">
        <w:rPr>
          <w:rFonts w:ascii="Times New Roman" w:hAnsi="Times New Roman" w:cs="Times New Roman"/>
          <w:sz w:val="24"/>
          <w:szCs w:val="24"/>
        </w:rPr>
        <w:t>wrongly sanctioned claimants in this group</w:t>
      </w:r>
      <w:r w:rsidR="003B0F3E" w:rsidRPr="0051041A">
        <w:rPr>
          <w:rFonts w:ascii="Times New Roman" w:hAnsi="Times New Roman" w:cs="Times New Roman"/>
          <w:sz w:val="24"/>
          <w:szCs w:val="24"/>
        </w:rPr>
        <w:t xml:space="preserve">, and this is even more serious as the sanctions are of much longer duration. Reconsideration/appeal success rates are also </w:t>
      </w:r>
      <w:r w:rsidR="003B0F3E" w:rsidRPr="0051041A">
        <w:rPr>
          <w:rFonts w:ascii="Times New Roman" w:hAnsi="Times New Roman" w:cs="Times New Roman"/>
          <w:sz w:val="24"/>
          <w:szCs w:val="24"/>
        </w:rPr>
        <w:lastRenderedPageBreak/>
        <w:t>significant for ‘intermediate’ sanctions, at 12.3%.</w:t>
      </w:r>
      <w:r w:rsidRPr="0051041A">
        <w:rPr>
          <w:rFonts w:ascii="Times New Roman" w:hAnsi="Times New Roman" w:cs="Times New Roman"/>
          <w:sz w:val="24"/>
          <w:szCs w:val="24"/>
        </w:rPr>
        <w:t xml:space="preserve"> </w:t>
      </w:r>
      <w:r w:rsidR="003B0F3E" w:rsidRPr="0051041A">
        <w:rPr>
          <w:rFonts w:ascii="Times New Roman" w:hAnsi="Times New Roman" w:cs="Times New Roman"/>
          <w:sz w:val="24"/>
          <w:szCs w:val="24"/>
        </w:rPr>
        <w:t>Therefore if the objective is to reduce the suffering of wrongly sanctioned claimants, the report’s proposal will not achieve it.</w:t>
      </w:r>
    </w:p>
    <w:p w:rsidR="00FF0177" w:rsidRDefault="00FF0177" w:rsidP="0051041A">
      <w:pPr>
        <w:rPr>
          <w:rFonts w:ascii="Times New Roman" w:hAnsi="Times New Roman" w:cs="Times New Roman"/>
          <w:sz w:val="24"/>
          <w:szCs w:val="24"/>
        </w:rPr>
      </w:pPr>
    </w:p>
    <w:p w:rsidR="0051041A" w:rsidRDefault="00F30778" w:rsidP="002935DE">
      <w:pPr>
        <w:rPr>
          <w:rFonts w:ascii="Times New Roman" w:hAnsi="Times New Roman" w:cs="Times New Roman"/>
          <w:sz w:val="24"/>
          <w:szCs w:val="24"/>
        </w:rPr>
      </w:pPr>
      <w:r>
        <w:rPr>
          <w:rFonts w:ascii="Times New Roman" w:hAnsi="Times New Roman" w:cs="Times New Roman"/>
          <w:sz w:val="24"/>
          <w:szCs w:val="24"/>
        </w:rPr>
        <w:t xml:space="preserve">The report does not offer any justification for treating ‘higher’ and ‘intermediate’ ‘offenders’ less favourably than ‘lower’ offenders. </w:t>
      </w:r>
      <w:r w:rsidR="00D45EE4">
        <w:rPr>
          <w:rFonts w:ascii="Times New Roman" w:hAnsi="Times New Roman" w:cs="Times New Roman"/>
          <w:sz w:val="24"/>
          <w:szCs w:val="24"/>
        </w:rPr>
        <w:t xml:space="preserve">It appears simply to have accepted these distinctions uncritically at face value. </w:t>
      </w:r>
      <w:r w:rsidR="005A636D">
        <w:rPr>
          <w:rFonts w:ascii="Times New Roman" w:hAnsi="Times New Roman" w:cs="Times New Roman"/>
          <w:sz w:val="24"/>
          <w:szCs w:val="24"/>
        </w:rPr>
        <w:t>But t</w:t>
      </w:r>
      <w:r>
        <w:rPr>
          <w:rFonts w:ascii="Times New Roman" w:hAnsi="Times New Roman" w:cs="Times New Roman"/>
          <w:sz w:val="24"/>
          <w:szCs w:val="24"/>
        </w:rPr>
        <w:t xml:space="preserve">his categorization </w:t>
      </w:r>
      <w:r w:rsidR="007C7C39">
        <w:rPr>
          <w:rFonts w:ascii="Times New Roman" w:hAnsi="Times New Roman" w:cs="Times New Roman"/>
          <w:sz w:val="24"/>
          <w:szCs w:val="24"/>
        </w:rPr>
        <w:t>d</w:t>
      </w:r>
      <w:r w:rsidR="006E2BC4">
        <w:rPr>
          <w:rFonts w:ascii="Times New Roman" w:hAnsi="Times New Roman" w:cs="Times New Roman"/>
          <w:sz w:val="24"/>
          <w:szCs w:val="24"/>
        </w:rPr>
        <w:t>id not exist until October 2012</w:t>
      </w:r>
      <w:r w:rsidR="00DD048F">
        <w:rPr>
          <w:rFonts w:ascii="Times New Roman" w:hAnsi="Times New Roman" w:cs="Times New Roman"/>
          <w:sz w:val="24"/>
          <w:szCs w:val="24"/>
        </w:rPr>
        <w:t xml:space="preserve">. </w:t>
      </w:r>
      <w:r w:rsidR="002935DE">
        <w:rPr>
          <w:rFonts w:ascii="Times New Roman" w:hAnsi="Times New Roman" w:cs="Times New Roman"/>
          <w:sz w:val="24"/>
          <w:szCs w:val="24"/>
        </w:rPr>
        <w:t>Th</w:t>
      </w:r>
      <w:r w:rsidR="006E2BC4">
        <w:rPr>
          <w:rFonts w:ascii="Times New Roman" w:hAnsi="Times New Roman" w:cs="Times New Roman"/>
          <w:sz w:val="24"/>
          <w:szCs w:val="24"/>
        </w:rPr>
        <w:t xml:space="preserve">e Explanatory Memorandum to the </w:t>
      </w:r>
      <w:r w:rsidR="005A636D">
        <w:rPr>
          <w:rFonts w:ascii="Times New Roman" w:hAnsi="Times New Roman" w:cs="Times New Roman"/>
          <w:sz w:val="24"/>
          <w:szCs w:val="24"/>
        </w:rPr>
        <w:t>October 2012</w:t>
      </w:r>
      <w:r w:rsidR="002935DE">
        <w:rPr>
          <w:rFonts w:ascii="Times New Roman" w:hAnsi="Times New Roman" w:cs="Times New Roman"/>
          <w:sz w:val="24"/>
          <w:szCs w:val="24"/>
        </w:rPr>
        <w:t xml:space="preserve"> Regulations did not offer any justification for the categorization, simply claiming </w:t>
      </w:r>
      <w:r w:rsidR="00D45EE4">
        <w:rPr>
          <w:rFonts w:ascii="Times New Roman" w:hAnsi="Times New Roman" w:cs="Times New Roman"/>
          <w:sz w:val="24"/>
          <w:szCs w:val="24"/>
        </w:rPr>
        <w:t xml:space="preserve">without explanation </w:t>
      </w:r>
      <w:r w:rsidR="002935DE">
        <w:rPr>
          <w:rFonts w:ascii="Times New Roman" w:hAnsi="Times New Roman" w:cs="Times New Roman"/>
          <w:sz w:val="24"/>
          <w:szCs w:val="24"/>
        </w:rPr>
        <w:t>that ‘</w:t>
      </w:r>
      <w:r w:rsidR="002935DE" w:rsidRPr="002935DE">
        <w:rPr>
          <w:rFonts w:ascii="Times New Roman" w:hAnsi="Times New Roman" w:cs="Times New Roman"/>
          <w:sz w:val="24"/>
          <w:szCs w:val="24"/>
        </w:rPr>
        <w:t>under the existing regime some sanctions are not proportionate to the</w:t>
      </w:r>
      <w:r w:rsidR="002935DE">
        <w:rPr>
          <w:rFonts w:ascii="Times New Roman" w:hAnsi="Times New Roman" w:cs="Times New Roman"/>
          <w:sz w:val="24"/>
          <w:szCs w:val="24"/>
        </w:rPr>
        <w:t xml:space="preserve"> </w:t>
      </w:r>
      <w:r w:rsidR="002935DE" w:rsidRPr="002935DE">
        <w:rPr>
          <w:rFonts w:ascii="Times New Roman" w:hAnsi="Times New Roman" w:cs="Times New Roman"/>
          <w:sz w:val="24"/>
          <w:szCs w:val="24"/>
        </w:rPr>
        <w:t>failure</w:t>
      </w:r>
      <w:r w:rsidR="002935DE">
        <w:rPr>
          <w:rFonts w:ascii="Times New Roman" w:hAnsi="Times New Roman" w:cs="Times New Roman"/>
          <w:sz w:val="24"/>
          <w:szCs w:val="24"/>
        </w:rPr>
        <w:t xml:space="preserve">’. </w:t>
      </w:r>
      <w:r w:rsidR="002D335A">
        <w:rPr>
          <w:rFonts w:ascii="Times New Roman" w:hAnsi="Times New Roman" w:cs="Times New Roman"/>
          <w:sz w:val="24"/>
          <w:szCs w:val="24"/>
        </w:rPr>
        <w:t xml:space="preserve">The designation of some ‘failures’ as more serious than others is shot through with unwarranted assumptions. </w:t>
      </w:r>
    </w:p>
    <w:p w:rsidR="002D335A" w:rsidRPr="0051041A" w:rsidRDefault="002D335A" w:rsidP="002935DE">
      <w:pPr>
        <w:rPr>
          <w:rFonts w:ascii="Times New Roman" w:hAnsi="Times New Roman" w:cs="Times New Roman"/>
          <w:sz w:val="24"/>
          <w:szCs w:val="24"/>
        </w:rPr>
      </w:pPr>
    </w:p>
    <w:p w:rsidR="00854875" w:rsidRDefault="0006554C" w:rsidP="00311640">
      <w:pPr>
        <w:rPr>
          <w:rFonts w:ascii="Times New Roman" w:hAnsi="Times New Roman" w:cs="Times New Roman"/>
          <w:sz w:val="24"/>
          <w:szCs w:val="24"/>
        </w:rPr>
      </w:pPr>
      <w:r>
        <w:rPr>
          <w:rFonts w:ascii="Times New Roman" w:hAnsi="Times New Roman" w:cs="Times New Roman"/>
          <w:sz w:val="24"/>
          <w:szCs w:val="24"/>
        </w:rPr>
        <w:tab/>
      </w:r>
      <w:r w:rsidRPr="00471000">
        <w:rPr>
          <w:rFonts w:ascii="Times New Roman" w:hAnsi="Times New Roman" w:cs="Times New Roman"/>
          <w:b/>
          <w:sz w:val="24"/>
          <w:szCs w:val="24"/>
        </w:rPr>
        <w:t>Intermediate level</w:t>
      </w:r>
      <w:r>
        <w:rPr>
          <w:rFonts w:ascii="Times New Roman" w:hAnsi="Times New Roman" w:cs="Times New Roman"/>
          <w:sz w:val="24"/>
          <w:szCs w:val="24"/>
        </w:rPr>
        <w:t xml:space="preserve"> </w:t>
      </w:r>
      <w:r w:rsidR="00D45EE4">
        <w:rPr>
          <w:rFonts w:ascii="Times New Roman" w:hAnsi="Times New Roman" w:cs="Times New Roman"/>
          <w:sz w:val="24"/>
          <w:szCs w:val="24"/>
        </w:rPr>
        <w:t>–</w:t>
      </w:r>
      <w:r>
        <w:rPr>
          <w:rFonts w:ascii="Times New Roman" w:hAnsi="Times New Roman" w:cs="Times New Roman"/>
          <w:sz w:val="24"/>
          <w:szCs w:val="24"/>
        </w:rPr>
        <w:t xml:space="preserve"> </w:t>
      </w:r>
      <w:r w:rsidR="00D45EE4">
        <w:rPr>
          <w:rFonts w:ascii="Times New Roman" w:hAnsi="Times New Roman" w:cs="Times New Roman"/>
          <w:sz w:val="24"/>
          <w:szCs w:val="24"/>
        </w:rPr>
        <w:t xml:space="preserve">Until October 2012 these were not treated as offences at all. They all relate to cases where the claimant </w:t>
      </w:r>
      <w:r w:rsidR="002B3A15">
        <w:rPr>
          <w:rFonts w:ascii="Times New Roman" w:hAnsi="Times New Roman" w:cs="Times New Roman"/>
          <w:sz w:val="24"/>
          <w:szCs w:val="24"/>
        </w:rPr>
        <w:t>does not meet the entitlement conditions</w:t>
      </w:r>
      <w:r w:rsidR="00D45EE4">
        <w:rPr>
          <w:rFonts w:ascii="Times New Roman" w:hAnsi="Times New Roman" w:cs="Times New Roman"/>
          <w:sz w:val="24"/>
          <w:szCs w:val="24"/>
        </w:rPr>
        <w:t xml:space="preserve"> for JSA because they </w:t>
      </w:r>
      <w:r w:rsidR="002B3A15">
        <w:rPr>
          <w:rFonts w:ascii="Times New Roman" w:hAnsi="Times New Roman" w:cs="Times New Roman"/>
          <w:sz w:val="24"/>
          <w:szCs w:val="24"/>
        </w:rPr>
        <w:t>are</w:t>
      </w:r>
      <w:r w:rsidR="00D45EE4">
        <w:rPr>
          <w:rFonts w:ascii="Times New Roman" w:hAnsi="Times New Roman" w:cs="Times New Roman"/>
          <w:sz w:val="24"/>
          <w:szCs w:val="24"/>
        </w:rPr>
        <w:t xml:space="preserve"> </w:t>
      </w:r>
      <w:r w:rsidR="002B3A15">
        <w:rPr>
          <w:rFonts w:ascii="Times New Roman" w:hAnsi="Times New Roman" w:cs="Times New Roman"/>
          <w:sz w:val="24"/>
          <w:szCs w:val="24"/>
        </w:rPr>
        <w:t xml:space="preserve">not </w:t>
      </w:r>
      <w:r w:rsidR="00D45EE4">
        <w:rPr>
          <w:rFonts w:ascii="Times New Roman" w:hAnsi="Times New Roman" w:cs="Times New Roman"/>
          <w:sz w:val="24"/>
          <w:szCs w:val="24"/>
        </w:rPr>
        <w:t>available for work</w:t>
      </w:r>
      <w:r w:rsidR="002B3A15">
        <w:rPr>
          <w:rFonts w:ascii="Times New Roman" w:hAnsi="Times New Roman" w:cs="Times New Roman"/>
          <w:sz w:val="24"/>
          <w:szCs w:val="24"/>
        </w:rPr>
        <w:t xml:space="preserve">, not </w:t>
      </w:r>
      <w:r w:rsidR="00D45EE4">
        <w:rPr>
          <w:rFonts w:ascii="Times New Roman" w:hAnsi="Times New Roman" w:cs="Times New Roman"/>
          <w:sz w:val="24"/>
          <w:szCs w:val="24"/>
        </w:rPr>
        <w:t>actively seeking work</w:t>
      </w:r>
      <w:r w:rsidR="002B3A15">
        <w:rPr>
          <w:rFonts w:ascii="Times New Roman" w:hAnsi="Times New Roman" w:cs="Times New Roman"/>
          <w:sz w:val="24"/>
          <w:szCs w:val="24"/>
        </w:rPr>
        <w:t xml:space="preserve">, have not signed on or have not completed a Jobseeker’s Agreement, </w:t>
      </w:r>
      <w:r w:rsidR="00854875">
        <w:rPr>
          <w:rFonts w:ascii="Times New Roman" w:hAnsi="Times New Roman" w:cs="Times New Roman"/>
          <w:sz w:val="24"/>
          <w:szCs w:val="24"/>
        </w:rPr>
        <w:t xml:space="preserve">or </w:t>
      </w:r>
      <w:r w:rsidR="002B3A15">
        <w:rPr>
          <w:rFonts w:ascii="Times New Roman" w:hAnsi="Times New Roman" w:cs="Times New Roman"/>
          <w:sz w:val="24"/>
          <w:szCs w:val="24"/>
        </w:rPr>
        <w:t>are unemployed because of a relevant trade dispute</w:t>
      </w:r>
      <w:r w:rsidR="00D45EE4">
        <w:rPr>
          <w:rFonts w:ascii="Times New Roman" w:hAnsi="Times New Roman" w:cs="Times New Roman"/>
          <w:sz w:val="24"/>
          <w:szCs w:val="24"/>
        </w:rPr>
        <w:t xml:space="preserve">. </w:t>
      </w:r>
      <w:r w:rsidR="00FA60E1">
        <w:rPr>
          <w:rFonts w:ascii="Times New Roman" w:hAnsi="Times New Roman" w:cs="Times New Roman"/>
          <w:sz w:val="24"/>
          <w:szCs w:val="24"/>
        </w:rPr>
        <w:t>Such claimants</w:t>
      </w:r>
      <w:r w:rsidR="00854875">
        <w:rPr>
          <w:rFonts w:ascii="Times New Roman" w:hAnsi="Times New Roman" w:cs="Times New Roman"/>
          <w:sz w:val="24"/>
          <w:szCs w:val="24"/>
        </w:rPr>
        <w:t xml:space="preserve"> </w:t>
      </w:r>
      <w:r w:rsidR="00FA60E1">
        <w:rPr>
          <w:rFonts w:ascii="Times New Roman" w:hAnsi="Times New Roman" w:cs="Times New Roman"/>
          <w:sz w:val="24"/>
          <w:szCs w:val="24"/>
        </w:rPr>
        <w:t>were simply ‘</w:t>
      </w:r>
      <w:r w:rsidR="00854875">
        <w:rPr>
          <w:rFonts w:ascii="Times New Roman" w:hAnsi="Times New Roman" w:cs="Times New Roman"/>
          <w:sz w:val="24"/>
          <w:szCs w:val="24"/>
        </w:rPr>
        <w:t>disentitle</w:t>
      </w:r>
      <w:r w:rsidR="00FA60E1">
        <w:rPr>
          <w:rFonts w:ascii="Times New Roman" w:hAnsi="Times New Roman" w:cs="Times New Roman"/>
          <w:sz w:val="24"/>
          <w:szCs w:val="24"/>
        </w:rPr>
        <w:t>d’</w:t>
      </w:r>
      <w:r w:rsidR="00854875">
        <w:rPr>
          <w:rFonts w:ascii="Times New Roman" w:hAnsi="Times New Roman" w:cs="Times New Roman"/>
          <w:sz w:val="24"/>
          <w:szCs w:val="24"/>
        </w:rPr>
        <w:t>, and a new claim showing that the claimant now met the conditions resulted in immediate restoration of JSA, apart from a few ‘waiting days’. The Coalition decided to turn these matters into ‘offences’ and by adding a fixed 4-week sanction to the disentitlement arbitrarily promoted their seriousness above that of ‘lower level’ offences.</w:t>
      </w:r>
    </w:p>
    <w:p w:rsidR="00AD6E45" w:rsidRDefault="00AD6E45" w:rsidP="00311640">
      <w:pPr>
        <w:rPr>
          <w:rFonts w:ascii="Times New Roman" w:hAnsi="Times New Roman" w:cs="Times New Roman"/>
          <w:sz w:val="24"/>
          <w:szCs w:val="24"/>
        </w:rPr>
      </w:pPr>
    </w:p>
    <w:p w:rsidR="00341885" w:rsidRDefault="00854875" w:rsidP="00452A98">
      <w:pPr>
        <w:rPr>
          <w:rFonts w:ascii="Times New Roman" w:hAnsi="Times New Roman" w:cs="Times New Roman"/>
          <w:sz w:val="24"/>
          <w:szCs w:val="24"/>
        </w:rPr>
      </w:pPr>
      <w:r>
        <w:rPr>
          <w:rFonts w:ascii="Times New Roman" w:hAnsi="Times New Roman" w:cs="Times New Roman"/>
          <w:sz w:val="24"/>
          <w:szCs w:val="24"/>
        </w:rPr>
        <w:tab/>
      </w:r>
      <w:r w:rsidRPr="00471000">
        <w:rPr>
          <w:rFonts w:ascii="Times New Roman" w:hAnsi="Times New Roman" w:cs="Times New Roman"/>
          <w:b/>
          <w:sz w:val="24"/>
          <w:szCs w:val="24"/>
        </w:rPr>
        <w:t>Higher level</w:t>
      </w:r>
      <w:r>
        <w:rPr>
          <w:rFonts w:ascii="Times New Roman" w:hAnsi="Times New Roman" w:cs="Times New Roman"/>
          <w:sz w:val="24"/>
          <w:szCs w:val="24"/>
        </w:rPr>
        <w:t xml:space="preserve"> – The</w:t>
      </w:r>
      <w:r w:rsidR="005F07C4">
        <w:rPr>
          <w:rFonts w:ascii="Times New Roman" w:hAnsi="Times New Roman" w:cs="Times New Roman"/>
          <w:sz w:val="24"/>
          <w:szCs w:val="24"/>
        </w:rPr>
        <w:t>se ‘</w:t>
      </w:r>
      <w:r w:rsidR="00FA60E1">
        <w:rPr>
          <w:rFonts w:ascii="Times New Roman" w:hAnsi="Times New Roman" w:cs="Times New Roman"/>
          <w:sz w:val="24"/>
          <w:szCs w:val="24"/>
        </w:rPr>
        <w:t>failure</w:t>
      </w:r>
      <w:r w:rsidR="005F07C4">
        <w:rPr>
          <w:rFonts w:ascii="Times New Roman" w:hAnsi="Times New Roman" w:cs="Times New Roman"/>
          <w:sz w:val="24"/>
          <w:szCs w:val="24"/>
        </w:rPr>
        <w:t xml:space="preserve">s’ all relate to cases where it is argued that the claimant’s conduct </w:t>
      </w:r>
      <w:r w:rsidR="005F07C4" w:rsidRPr="005F07C4">
        <w:rPr>
          <w:rFonts w:ascii="Times New Roman" w:hAnsi="Times New Roman" w:cs="Times New Roman"/>
          <w:i/>
          <w:sz w:val="24"/>
          <w:szCs w:val="24"/>
        </w:rPr>
        <w:t>has actually caused</w:t>
      </w:r>
      <w:r w:rsidR="005F07C4">
        <w:rPr>
          <w:rFonts w:ascii="Times New Roman" w:hAnsi="Times New Roman" w:cs="Times New Roman"/>
          <w:sz w:val="24"/>
          <w:szCs w:val="24"/>
        </w:rPr>
        <w:t xml:space="preserve"> their unemployment</w:t>
      </w:r>
      <w:r w:rsidR="002757A1">
        <w:rPr>
          <w:rFonts w:ascii="Times New Roman" w:hAnsi="Times New Roman" w:cs="Times New Roman"/>
          <w:sz w:val="24"/>
          <w:szCs w:val="24"/>
        </w:rPr>
        <w:t>, i.e. their unemployment is ‘voluntary’</w:t>
      </w:r>
      <w:r w:rsidR="005F07C4">
        <w:rPr>
          <w:rFonts w:ascii="Times New Roman" w:hAnsi="Times New Roman" w:cs="Times New Roman"/>
          <w:sz w:val="24"/>
          <w:szCs w:val="24"/>
        </w:rPr>
        <w:t xml:space="preserve"> (a claim which is obviously unsustainable in relation to almost all the </w:t>
      </w:r>
      <w:r>
        <w:rPr>
          <w:rFonts w:ascii="Times New Roman" w:hAnsi="Times New Roman" w:cs="Times New Roman"/>
          <w:sz w:val="24"/>
          <w:szCs w:val="24"/>
        </w:rPr>
        <w:t xml:space="preserve">reasons </w:t>
      </w:r>
      <w:r w:rsidR="005F07C4">
        <w:rPr>
          <w:rFonts w:ascii="Times New Roman" w:hAnsi="Times New Roman" w:cs="Times New Roman"/>
          <w:sz w:val="24"/>
          <w:szCs w:val="24"/>
        </w:rPr>
        <w:t xml:space="preserve">why claimants are </w:t>
      </w:r>
      <w:r w:rsidR="00452A98">
        <w:rPr>
          <w:rFonts w:ascii="Times New Roman" w:hAnsi="Times New Roman" w:cs="Times New Roman"/>
          <w:sz w:val="24"/>
          <w:szCs w:val="24"/>
        </w:rPr>
        <w:t xml:space="preserve">currently </w:t>
      </w:r>
      <w:r w:rsidR="005F07C4">
        <w:rPr>
          <w:rFonts w:ascii="Times New Roman" w:hAnsi="Times New Roman" w:cs="Times New Roman"/>
          <w:sz w:val="24"/>
          <w:szCs w:val="24"/>
        </w:rPr>
        <w:t>sanctioned).  This is the rationale for treating them as more serious. In the case of the new offence of ‘failing to participate in Mandatory Work Activity’, this claim is dishonest, since the claimant is not getting a job, but only ‘workfare’ - having to work for their benefits.</w:t>
      </w:r>
      <w:r w:rsidR="00471000">
        <w:rPr>
          <w:rFonts w:ascii="Times New Roman" w:hAnsi="Times New Roman" w:cs="Times New Roman"/>
          <w:sz w:val="24"/>
          <w:szCs w:val="24"/>
        </w:rPr>
        <w:t xml:space="preserve">  </w:t>
      </w:r>
      <w:r w:rsidR="00341885">
        <w:rPr>
          <w:rFonts w:ascii="Times New Roman" w:hAnsi="Times New Roman" w:cs="Times New Roman"/>
          <w:sz w:val="24"/>
          <w:szCs w:val="24"/>
        </w:rPr>
        <w:t xml:space="preserve">MWA </w:t>
      </w:r>
      <w:r w:rsidR="00777895" w:rsidRPr="00777895">
        <w:rPr>
          <w:rFonts w:ascii="Times New Roman" w:hAnsi="Times New Roman" w:cs="Times New Roman"/>
          <w:sz w:val="24"/>
          <w:szCs w:val="24"/>
        </w:rPr>
        <w:t xml:space="preserve">is </w:t>
      </w:r>
      <w:r w:rsidR="00341885">
        <w:rPr>
          <w:rFonts w:ascii="Times New Roman" w:hAnsi="Times New Roman" w:cs="Times New Roman"/>
          <w:sz w:val="24"/>
          <w:szCs w:val="24"/>
        </w:rPr>
        <w:t>‘</w:t>
      </w:r>
      <w:r w:rsidR="00777895" w:rsidRPr="00777895">
        <w:rPr>
          <w:rFonts w:ascii="Times New Roman" w:hAnsi="Times New Roman" w:cs="Times New Roman"/>
          <w:sz w:val="24"/>
          <w:szCs w:val="24"/>
        </w:rPr>
        <w:t>intended to help claimants move closer to the labour market, enabling them to establish the discipline and habits of working life, such as attending on time regularly, carrying out specific tasks and working under supervision while delivering a contribution to the community</w:t>
      </w:r>
      <w:r w:rsidR="00341885">
        <w:rPr>
          <w:rFonts w:ascii="Times New Roman" w:hAnsi="Times New Roman" w:cs="Times New Roman"/>
          <w:sz w:val="24"/>
          <w:szCs w:val="24"/>
        </w:rPr>
        <w:t>’.</w:t>
      </w:r>
      <w:r w:rsidR="004225ED">
        <w:rPr>
          <w:rStyle w:val="EndnoteReference"/>
          <w:rFonts w:ascii="Times New Roman" w:hAnsi="Times New Roman" w:cs="Times New Roman"/>
          <w:sz w:val="24"/>
          <w:szCs w:val="24"/>
        </w:rPr>
        <w:endnoteReference w:id="8"/>
      </w:r>
      <w:r w:rsidR="00341885">
        <w:rPr>
          <w:rFonts w:ascii="Times New Roman" w:hAnsi="Times New Roman" w:cs="Times New Roman"/>
          <w:sz w:val="24"/>
          <w:szCs w:val="24"/>
        </w:rPr>
        <w:t xml:space="preserve"> </w:t>
      </w:r>
      <w:r w:rsidR="00C50788">
        <w:rPr>
          <w:rFonts w:ascii="Times New Roman" w:hAnsi="Times New Roman" w:cs="Times New Roman"/>
          <w:sz w:val="24"/>
          <w:szCs w:val="24"/>
        </w:rPr>
        <w:t xml:space="preserve">MWA should be classified as a ‘lower level’ failure, </w:t>
      </w:r>
      <w:r w:rsidR="008379E3">
        <w:rPr>
          <w:rFonts w:ascii="Times New Roman" w:hAnsi="Times New Roman" w:cs="Times New Roman"/>
          <w:sz w:val="24"/>
          <w:szCs w:val="24"/>
        </w:rPr>
        <w:t>like</w:t>
      </w:r>
      <w:r w:rsidR="00C50788">
        <w:rPr>
          <w:rFonts w:ascii="Times New Roman" w:hAnsi="Times New Roman" w:cs="Times New Roman"/>
          <w:sz w:val="24"/>
          <w:szCs w:val="24"/>
        </w:rPr>
        <w:t xml:space="preserve"> the other training activities with which it belongs. </w:t>
      </w:r>
    </w:p>
    <w:p w:rsidR="00341885" w:rsidRDefault="00341885" w:rsidP="00452A98">
      <w:pPr>
        <w:rPr>
          <w:rFonts w:ascii="Times New Roman" w:hAnsi="Times New Roman" w:cs="Times New Roman"/>
          <w:sz w:val="24"/>
          <w:szCs w:val="24"/>
        </w:rPr>
      </w:pPr>
    </w:p>
    <w:p w:rsidR="00452A98" w:rsidRDefault="00471000" w:rsidP="00452A98">
      <w:pPr>
        <w:rPr>
          <w:rFonts w:ascii="Times New Roman" w:hAnsi="Times New Roman" w:cs="Times New Roman"/>
          <w:sz w:val="24"/>
          <w:szCs w:val="24"/>
        </w:rPr>
      </w:pPr>
      <w:proofErr w:type="gramStart"/>
      <w:r>
        <w:rPr>
          <w:rFonts w:ascii="Times New Roman" w:hAnsi="Times New Roman" w:cs="Times New Roman"/>
          <w:sz w:val="24"/>
          <w:szCs w:val="24"/>
        </w:rPr>
        <w:t xml:space="preserve">But the severity of the penalty for the other </w:t>
      </w:r>
      <w:r w:rsidR="00341885">
        <w:rPr>
          <w:rFonts w:ascii="Times New Roman" w:hAnsi="Times New Roman" w:cs="Times New Roman"/>
          <w:sz w:val="24"/>
          <w:szCs w:val="24"/>
        </w:rPr>
        <w:t xml:space="preserve">‘higher level’ </w:t>
      </w:r>
      <w:r>
        <w:rPr>
          <w:rFonts w:ascii="Times New Roman" w:hAnsi="Times New Roman" w:cs="Times New Roman"/>
          <w:sz w:val="24"/>
          <w:szCs w:val="24"/>
        </w:rPr>
        <w:t>‘</w:t>
      </w:r>
      <w:r w:rsidR="00341885">
        <w:rPr>
          <w:rFonts w:ascii="Times New Roman" w:hAnsi="Times New Roman" w:cs="Times New Roman"/>
          <w:sz w:val="24"/>
          <w:szCs w:val="24"/>
        </w:rPr>
        <w:t>failur</w:t>
      </w:r>
      <w:r>
        <w:rPr>
          <w:rFonts w:ascii="Times New Roman" w:hAnsi="Times New Roman" w:cs="Times New Roman"/>
          <w:sz w:val="24"/>
          <w:szCs w:val="24"/>
        </w:rPr>
        <w:t>es’ has also long been challenged.</w:t>
      </w:r>
      <w:proofErr w:type="gramEnd"/>
      <w:r>
        <w:rPr>
          <w:rFonts w:ascii="Times New Roman" w:hAnsi="Times New Roman" w:cs="Times New Roman"/>
          <w:sz w:val="24"/>
          <w:szCs w:val="24"/>
        </w:rPr>
        <w:t xml:space="preserve"> For 75 years until 1986, the maximum penalty for ‘voluntary unemployment’ was </w:t>
      </w:r>
      <w:r w:rsidR="00D07A89">
        <w:rPr>
          <w:rFonts w:ascii="Times New Roman" w:hAnsi="Times New Roman" w:cs="Times New Roman"/>
          <w:sz w:val="24"/>
          <w:szCs w:val="24"/>
        </w:rPr>
        <w:t>6</w:t>
      </w:r>
      <w:r>
        <w:rPr>
          <w:rFonts w:ascii="Times New Roman" w:hAnsi="Times New Roman" w:cs="Times New Roman"/>
          <w:sz w:val="24"/>
          <w:szCs w:val="24"/>
        </w:rPr>
        <w:t xml:space="preserve"> weeks</w:t>
      </w:r>
      <w:r w:rsidR="00452A98">
        <w:rPr>
          <w:rFonts w:ascii="Times New Roman" w:hAnsi="Times New Roman" w:cs="Times New Roman"/>
          <w:sz w:val="24"/>
          <w:szCs w:val="24"/>
        </w:rPr>
        <w:t>’</w:t>
      </w:r>
      <w:r>
        <w:rPr>
          <w:rFonts w:ascii="Times New Roman" w:hAnsi="Times New Roman" w:cs="Times New Roman"/>
          <w:sz w:val="24"/>
          <w:szCs w:val="24"/>
        </w:rPr>
        <w:t xml:space="preserve"> loss of benefit.  At that time, there were almost no sanctions </w:t>
      </w:r>
      <w:r w:rsidR="00F568B8">
        <w:rPr>
          <w:rFonts w:ascii="Times New Roman" w:hAnsi="Times New Roman" w:cs="Times New Roman"/>
          <w:sz w:val="24"/>
          <w:szCs w:val="24"/>
        </w:rPr>
        <w:t xml:space="preserve">or disqualifications </w:t>
      </w:r>
      <w:r>
        <w:rPr>
          <w:rFonts w:ascii="Times New Roman" w:hAnsi="Times New Roman" w:cs="Times New Roman"/>
          <w:sz w:val="24"/>
          <w:szCs w:val="24"/>
        </w:rPr>
        <w:t>except for voluntarily leaving a job or losing it through misconduct. During the Thatcher/Howe recession</w:t>
      </w:r>
      <w:r w:rsidR="00490519">
        <w:rPr>
          <w:rFonts w:ascii="Times New Roman" w:hAnsi="Times New Roman" w:cs="Times New Roman"/>
          <w:sz w:val="24"/>
          <w:szCs w:val="24"/>
        </w:rPr>
        <w:t xml:space="preserve"> from 1979 on</w:t>
      </w:r>
      <w:r>
        <w:rPr>
          <w:rFonts w:ascii="Times New Roman" w:hAnsi="Times New Roman" w:cs="Times New Roman"/>
          <w:sz w:val="24"/>
          <w:szCs w:val="24"/>
        </w:rPr>
        <w:t xml:space="preserve">, job leaving </w:t>
      </w:r>
      <w:r w:rsidR="00490519">
        <w:rPr>
          <w:rFonts w:ascii="Times New Roman" w:hAnsi="Times New Roman" w:cs="Times New Roman"/>
          <w:sz w:val="24"/>
          <w:szCs w:val="24"/>
        </w:rPr>
        <w:t>was</w:t>
      </w:r>
      <w:r>
        <w:rPr>
          <w:rFonts w:ascii="Times New Roman" w:hAnsi="Times New Roman" w:cs="Times New Roman"/>
          <w:sz w:val="24"/>
          <w:szCs w:val="24"/>
        </w:rPr>
        <w:t xml:space="preserve"> suppressed because people are more careful to hold on to a job when it is more difficult to get another. As recovery proceeded, job mobility rose – as indeed economic efficiency required – and </w:t>
      </w:r>
      <w:r w:rsidR="00F568B8">
        <w:rPr>
          <w:rFonts w:ascii="Times New Roman" w:hAnsi="Times New Roman" w:cs="Times New Roman"/>
          <w:sz w:val="24"/>
          <w:szCs w:val="24"/>
        </w:rPr>
        <w:t>disqualifications for ‘voluntary leaving’ and ‘misconduct’</w:t>
      </w:r>
      <w:r>
        <w:rPr>
          <w:rFonts w:ascii="Times New Roman" w:hAnsi="Times New Roman" w:cs="Times New Roman"/>
          <w:sz w:val="24"/>
          <w:szCs w:val="24"/>
        </w:rPr>
        <w:t xml:space="preserve"> rose with it, since many of them are imposed on people who simply miscalculate about how easy it will be to get another job. Conservative ministers of the day </w:t>
      </w:r>
      <w:r w:rsidR="006C01EE">
        <w:rPr>
          <w:rFonts w:ascii="Times New Roman" w:hAnsi="Times New Roman" w:cs="Times New Roman"/>
          <w:sz w:val="24"/>
          <w:szCs w:val="24"/>
        </w:rPr>
        <w:t>did not understand this</w:t>
      </w:r>
      <w:r>
        <w:rPr>
          <w:rFonts w:ascii="Times New Roman" w:hAnsi="Times New Roman" w:cs="Times New Roman"/>
          <w:sz w:val="24"/>
          <w:szCs w:val="24"/>
        </w:rPr>
        <w:t xml:space="preserve"> </w:t>
      </w:r>
      <w:r w:rsidR="008A5AD2">
        <w:rPr>
          <w:rFonts w:ascii="Times New Roman" w:hAnsi="Times New Roman" w:cs="Times New Roman"/>
          <w:sz w:val="24"/>
          <w:szCs w:val="24"/>
        </w:rPr>
        <w:t>and thought the penalties needed to be increased</w:t>
      </w:r>
      <w:r w:rsidR="006C01EE">
        <w:rPr>
          <w:rFonts w:ascii="Times New Roman" w:hAnsi="Times New Roman" w:cs="Times New Roman"/>
          <w:sz w:val="24"/>
          <w:szCs w:val="24"/>
        </w:rPr>
        <w:t>, to up to 26 weeks in 1988</w:t>
      </w:r>
      <w:r w:rsidR="008A5AD2">
        <w:rPr>
          <w:rFonts w:ascii="Times New Roman" w:hAnsi="Times New Roman" w:cs="Times New Roman"/>
          <w:sz w:val="24"/>
          <w:szCs w:val="24"/>
        </w:rPr>
        <w:t xml:space="preserve">. </w:t>
      </w:r>
      <w:r w:rsidR="00BB44D5">
        <w:rPr>
          <w:rFonts w:ascii="Times New Roman" w:hAnsi="Times New Roman" w:cs="Times New Roman"/>
          <w:sz w:val="24"/>
          <w:szCs w:val="24"/>
        </w:rPr>
        <w:t>The Department of Social Security itself subsequently pointed out: ‘Changes in the economic climate …play an important part in people’s attitude to job leaving and job search…Thus it is not surprising that the length of disqualification  appears to have little effect on voluntary leaving</w:t>
      </w:r>
      <w:r w:rsidR="004C6B9A">
        <w:rPr>
          <w:rFonts w:ascii="Times New Roman" w:hAnsi="Times New Roman" w:cs="Times New Roman"/>
          <w:sz w:val="24"/>
          <w:szCs w:val="24"/>
        </w:rPr>
        <w:t xml:space="preserve">’ (DSS 1989, p.5). </w:t>
      </w:r>
      <w:r w:rsidR="00452A98">
        <w:rPr>
          <w:rFonts w:ascii="Times New Roman" w:hAnsi="Times New Roman" w:cs="Times New Roman"/>
          <w:sz w:val="24"/>
          <w:szCs w:val="24"/>
        </w:rPr>
        <w:t xml:space="preserve">The relatively trivial ‘offences’ introduced or made more common by the Jobseekers Act 1995 could not credibly be penalised at the level of these ‘voluntary unemployment’ </w:t>
      </w:r>
      <w:r w:rsidR="00F568B8">
        <w:rPr>
          <w:rFonts w:ascii="Times New Roman" w:hAnsi="Times New Roman" w:cs="Times New Roman"/>
          <w:sz w:val="24"/>
          <w:szCs w:val="24"/>
        </w:rPr>
        <w:t>disqualification</w:t>
      </w:r>
      <w:r w:rsidR="00452A98">
        <w:rPr>
          <w:rFonts w:ascii="Times New Roman" w:hAnsi="Times New Roman" w:cs="Times New Roman"/>
          <w:sz w:val="24"/>
          <w:szCs w:val="24"/>
        </w:rPr>
        <w:t>s and this then left it open to the 2012 Regulations to designate the latter as ‘higher level’.</w:t>
      </w:r>
    </w:p>
    <w:p w:rsidR="00AD6E45" w:rsidRDefault="00AD6E45" w:rsidP="00452A98">
      <w:pPr>
        <w:rPr>
          <w:rFonts w:ascii="Times New Roman" w:hAnsi="Times New Roman" w:cs="Times New Roman"/>
          <w:sz w:val="24"/>
          <w:szCs w:val="24"/>
        </w:rPr>
      </w:pPr>
    </w:p>
    <w:p w:rsidR="00793C61" w:rsidRDefault="00793C61" w:rsidP="00452A98">
      <w:pPr>
        <w:rPr>
          <w:rFonts w:ascii="Times New Roman" w:hAnsi="Times New Roman" w:cs="Times New Roman"/>
          <w:sz w:val="24"/>
          <w:szCs w:val="24"/>
        </w:rPr>
      </w:pPr>
      <w:r>
        <w:rPr>
          <w:rFonts w:ascii="Times New Roman" w:hAnsi="Times New Roman" w:cs="Times New Roman"/>
          <w:sz w:val="24"/>
          <w:szCs w:val="24"/>
        </w:rPr>
        <w:tab/>
      </w:r>
      <w:r w:rsidRPr="00793C61">
        <w:rPr>
          <w:rFonts w:ascii="Times New Roman" w:hAnsi="Times New Roman" w:cs="Times New Roman"/>
          <w:b/>
          <w:sz w:val="24"/>
          <w:szCs w:val="24"/>
        </w:rPr>
        <w:t>Lower level</w:t>
      </w:r>
      <w:r>
        <w:rPr>
          <w:rFonts w:ascii="Times New Roman" w:hAnsi="Times New Roman" w:cs="Times New Roman"/>
          <w:sz w:val="24"/>
          <w:szCs w:val="24"/>
        </w:rPr>
        <w:t xml:space="preserve"> – Inclusion of missing an interview as a </w:t>
      </w:r>
      <w:proofErr w:type="spellStart"/>
      <w:r>
        <w:rPr>
          <w:rFonts w:ascii="Times New Roman" w:hAnsi="Times New Roman" w:cs="Times New Roman"/>
          <w:sz w:val="24"/>
          <w:szCs w:val="24"/>
        </w:rPr>
        <w:t>sanctionable</w:t>
      </w:r>
      <w:proofErr w:type="spellEnd"/>
      <w:r>
        <w:rPr>
          <w:rFonts w:ascii="Times New Roman" w:hAnsi="Times New Roman" w:cs="Times New Roman"/>
          <w:sz w:val="24"/>
          <w:szCs w:val="24"/>
        </w:rPr>
        <w:t xml:space="preserve"> </w:t>
      </w:r>
      <w:r w:rsidR="00FA60E1">
        <w:rPr>
          <w:rFonts w:ascii="Times New Roman" w:hAnsi="Times New Roman" w:cs="Times New Roman"/>
          <w:sz w:val="24"/>
          <w:szCs w:val="24"/>
        </w:rPr>
        <w:t>‘</w:t>
      </w:r>
      <w:r>
        <w:rPr>
          <w:rFonts w:ascii="Times New Roman" w:hAnsi="Times New Roman" w:cs="Times New Roman"/>
          <w:sz w:val="24"/>
          <w:szCs w:val="24"/>
        </w:rPr>
        <w:t>offence</w:t>
      </w:r>
      <w:r w:rsidR="00FA60E1">
        <w:rPr>
          <w:rFonts w:ascii="Times New Roman" w:hAnsi="Times New Roman" w:cs="Times New Roman"/>
          <w:sz w:val="24"/>
          <w:szCs w:val="24"/>
        </w:rPr>
        <w:t>’</w:t>
      </w:r>
      <w:r>
        <w:rPr>
          <w:rFonts w:ascii="Times New Roman" w:hAnsi="Times New Roman" w:cs="Times New Roman"/>
          <w:sz w:val="24"/>
          <w:szCs w:val="24"/>
        </w:rPr>
        <w:t xml:space="preserve"> at all is a recent innovation, </w:t>
      </w:r>
      <w:r w:rsidR="005A636D">
        <w:rPr>
          <w:rFonts w:ascii="Times New Roman" w:hAnsi="Times New Roman" w:cs="Times New Roman"/>
          <w:sz w:val="24"/>
          <w:szCs w:val="24"/>
        </w:rPr>
        <w:t>in</w:t>
      </w:r>
      <w:r>
        <w:rPr>
          <w:rFonts w:ascii="Times New Roman" w:hAnsi="Times New Roman" w:cs="Times New Roman"/>
          <w:sz w:val="24"/>
          <w:szCs w:val="24"/>
        </w:rPr>
        <w:t xml:space="preserve"> April 2010. </w:t>
      </w:r>
      <w:r w:rsidR="008B76D4">
        <w:rPr>
          <w:rFonts w:ascii="Times New Roman" w:hAnsi="Times New Roman" w:cs="Times New Roman"/>
          <w:sz w:val="24"/>
          <w:szCs w:val="24"/>
        </w:rPr>
        <w:t>Before</w:t>
      </w:r>
      <w:r>
        <w:rPr>
          <w:rFonts w:ascii="Times New Roman" w:hAnsi="Times New Roman" w:cs="Times New Roman"/>
          <w:sz w:val="24"/>
          <w:szCs w:val="24"/>
        </w:rPr>
        <w:t xml:space="preserve"> then, it was regarded as an entitlement issue, </w:t>
      </w:r>
      <w:r w:rsidR="005A636D">
        <w:rPr>
          <w:rFonts w:ascii="Times New Roman" w:hAnsi="Times New Roman" w:cs="Times New Roman"/>
          <w:sz w:val="24"/>
          <w:szCs w:val="24"/>
        </w:rPr>
        <w:t>permitt</w:t>
      </w:r>
      <w:r>
        <w:rPr>
          <w:rFonts w:ascii="Times New Roman" w:hAnsi="Times New Roman" w:cs="Times New Roman"/>
          <w:sz w:val="24"/>
          <w:szCs w:val="24"/>
        </w:rPr>
        <w:t xml:space="preserve">ing a resumption of benefit after only the ‘waiting days’. The logic was that if the claimant does not attend interviews, </w:t>
      </w:r>
      <w:r w:rsidR="006B1417">
        <w:rPr>
          <w:rFonts w:ascii="Times New Roman" w:hAnsi="Times New Roman" w:cs="Times New Roman"/>
          <w:sz w:val="24"/>
          <w:szCs w:val="24"/>
        </w:rPr>
        <w:t xml:space="preserve">their availability for work is put into question and </w:t>
      </w:r>
      <w:r>
        <w:rPr>
          <w:rFonts w:ascii="Times New Roman" w:hAnsi="Times New Roman" w:cs="Times New Roman"/>
          <w:sz w:val="24"/>
          <w:szCs w:val="24"/>
        </w:rPr>
        <w:t>their claim cannot be progressed. It was the previous Labour government wh</w:t>
      </w:r>
      <w:r w:rsidR="00BF02D4">
        <w:rPr>
          <w:rFonts w:ascii="Times New Roman" w:hAnsi="Times New Roman" w:cs="Times New Roman"/>
          <w:sz w:val="24"/>
          <w:szCs w:val="24"/>
        </w:rPr>
        <w:t>ich</w:t>
      </w:r>
      <w:r>
        <w:rPr>
          <w:rFonts w:ascii="Times New Roman" w:hAnsi="Times New Roman" w:cs="Times New Roman"/>
          <w:sz w:val="24"/>
          <w:szCs w:val="24"/>
        </w:rPr>
        <w:t xml:space="preserve"> decided to turn it into a </w:t>
      </w:r>
      <w:proofErr w:type="spellStart"/>
      <w:r>
        <w:rPr>
          <w:rFonts w:ascii="Times New Roman" w:hAnsi="Times New Roman" w:cs="Times New Roman"/>
          <w:sz w:val="24"/>
          <w:szCs w:val="24"/>
        </w:rPr>
        <w:t>sanctionable</w:t>
      </w:r>
      <w:proofErr w:type="spellEnd"/>
      <w:r>
        <w:rPr>
          <w:rFonts w:ascii="Times New Roman" w:hAnsi="Times New Roman" w:cs="Times New Roman"/>
          <w:sz w:val="24"/>
          <w:szCs w:val="24"/>
        </w:rPr>
        <w:t xml:space="preserve"> ‘offence’.</w:t>
      </w:r>
    </w:p>
    <w:p w:rsidR="00D819B6" w:rsidRDefault="00D819B6" w:rsidP="00452A98">
      <w:pPr>
        <w:rPr>
          <w:rFonts w:ascii="Times New Roman" w:hAnsi="Times New Roman" w:cs="Times New Roman"/>
          <w:sz w:val="24"/>
          <w:szCs w:val="24"/>
        </w:rPr>
      </w:pPr>
    </w:p>
    <w:p w:rsidR="004B1E79" w:rsidRPr="0085189F" w:rsidRDefault="0085189F" w:rsidP="00311640">
      <w:pPr>
        <w:rPr>
          <w:rFonts w:ascii="Times New Roman" w:hAnsi="Times New Roman" w:cs="Times New Roman"/>
          <w:b/>
          <w:sz w:val="24"/>
          <w:szCs w:val="24"/>
        </w:rPr>
      </w:pPr>
      <w:r w:rsidRPr="0085189F">
        <w:rPr>
          <w:rFonts w:ascii="Times New Roman" w:hAnsi="Times New Roman" w:cs="Times New Roman"/>
          <w:b/>
          <w:sz w:val="24"/>
          <w:szCs w:val="24"/>
        </w:rPr>
        <w:t xml:space="preserve">Discrimination in relation to </w:t>
      </w:r>
      <w:r>
        <w:rPr>
          <w:rFonts w:ascii="Times New Roman" w:hAnsi="Times New Roman" w:cs="Times New Roman"/>
          <w:b/>
          <w:sz w:val="24"/>
          <w:szCs w:val="24"/>
        </w:rPr>
        <w:t>assistance with</w:t>
      </w:r>
      <w:r w:rsidRPr="0085189F">
        <w:rPr>
          <w:rFonts w:ascii="Times New Roman" w:hAnsi="Times New Roman" w:cs="Times New Roman"/>
          <w:b/>
          <w:sz w:val="24"/>
          <w:szCs w:val="24"/>
        </w:rPr>
        <w:t xml:space="preserve"> reconsideration/appeal</w:t>
      </w:r>
    </w:p>
    <w:p w:rsidR="0085189F" w:rsidRDefault="0085189F" w:rsidP="00311640">
      <w:pPr>
        <w:rPr>
          <w:rFonts w:ascii="Times New Roman" w:hAnsi="Times New Roman" w:cs="Times New Roman"/>
          <w:sz w:val="24"/>
          <w:szCs w:val="24"/>
        </w:rPr>
      </w:pPr>
    </w:p>
    <w:p w:rsidR="0085189F" w:rsidRDefault="00D07A89" w:rsidP="00311640">
      <w:pPr>
        <w:rPr>
          <w:rFonts w:ascii="Times New Roman" w:hAnsi="Times New Roman" w:cs="Times New Roman"/>
          <w:sz w:val="24"/>
          <w:szCs w:val="24"/>
        </w:rPr>
      </w:pPr>
      <w:r>
        <w:rPr>
          <w:rFonts w:ascii="Times New Roman" w:hAnsi="Times New Roman" w:cs="Times New Roman"/>
          <w:sz w:val="24"/>
          <w:szCs w:val="24"/>
        </w:rPr>
        <w:t>Given that wrongly sanctioned claimants can be found in any group</w:t>
      </w:r>
      <w:r w:rsidR="00002BBA">
        <w:rPr>
          <w:rFonts w:ascii="Times New Roman" w:hAnsi="Times New Roman" w:cs="Times New Roman"/>
          <w:sz w:val="24"/>
          <w:szCs w:val="24"/>
        </w:rPr>
        <w:t>,</w:t>
      </w:r>
      <w:r>
        <w:rPr>
          <w:rFonts w:ascii="Times New Roman" w:hAnsi="Times New Roman" w:cs="Times New Roman"/>
          <w:sz w:val="24"/>
          <w:szCs w:val="24"/>
        </w:rPr>
        <w:t xml:space="preserve"> </w:t>
      </w:r>
      <w:r w:rsidR="00002BBA">
        <w:rPr>
          <w:rFonts w:ascii="Times New Roman" w:hAnsi="Times New Roman" w:cs="Times New Roman"/>
          <w:sz w:val="24"/>
          <w:szCs w:val="24"/>
        </w:rPr>
        <w:t>t</w:t>
      </w:r>
      <w:r w:rsidR="0085189F">
        <w:rPr>
          <w:rFonts w:ascii="Times New Roman" w:hAnsi="Times New Roman" w:cs="Times New Roman"/>
          <w:sz w:val="24"/>
          <w:szCs w:val="24"/>
        </w:rPr>
        <w:t>here is a lack of logic in the proposal that only first-time lower level ‘offenders’ should receive assistance with their appeal.</w:t>
      </w:r>
      <w:r w:rsidR="00FB73EE">
        <w:rPr>
          <w:rFonts w:ascii="Times New Roman" w:hAnsi="Times New Roman" w:cs="Times New Roman"/>
          <w:sz w:val="24"/>
          <w:szCs w:val="24"/>
        </w:rPr>
        <w:t xml:space="preserve"> The research evidence (e.g. Peters &amp; Joyce 2006), and the low levels of both reconsiderations and appeals, show that most claimants find the process of challenging decisions too difficult – which is not surprising given the multiplicity of </w:t>
      </w:r>
      <w:r w:rsidR="006E36CF">
        <w:rPr>
          <w:rFonts w:ascii="Times New Roman" w:hAnsi="Times New Roman" w:cs="Times New Roman"/>
          <w:sz w:val="24"/>
          <w:szCs w:val="24"/>
        </w:rPr>
        <w:t xml:space="preserve">other </w:t>
      </w:r>
      <w:r w:rsidR="00FB73EE">
        <w:rPr>
          <w:rFonts w:ascii="Times New Roman" w:hAnsi="Times New Roman" w:cs="Times New Roman"/>
          <w:sz w:val="24"/>
          <w:szCs w:val="24"/>
        </w:rPr>
        <w:t>difficulties which they will be attempting to cope with</w:t>
      </w:r>
      <w:r w:rsidR="006E36CF">
        <w:rPr>
          <w:rFonts w:ascii="Times New Roman" w:hAnsi="Times New Roman" w:cs="Times New Roman"/>
          <w:sz w:val="24"/>
          <w:szCs w:val="24"/>
        </w:rPr>
        <w:t xml:space="preserve"> at the same time</w:t>
      </w:r>
      <w:r w:rsidR="00FB73EE">
        <w:rPr>
          <w:rFonts w:ascii="Times New Roman" w:hAnsi="Times New Roman" w:cs="Times New Roman"/>
          <w:sz w:val="24"/>
          <w:szCs w:val="24"/>
        </w:rPr>
        <w:t>.</w:t>
      </w:r>
    </w:p>
    <w:p w:rsidR="00DA253C" w:rsidRDefault="00DA253C" w:rsidP="00311640">
      <w:pPr>
        <w:rPr>
          <w:rFonts w:ascii="Times New Roman" w:hAnsi="Times New Roman" w:cs="Times New Roman"/>
          <w:sz w:val="24"/>
          <w:szCs w:val="24"/>
        </w:rPr>
      </w:pPr>
    </w:p>
    <w:p w:rsidR="00183F7A" w:rsidRPr="00D87461" w:rsidRDefault="00D87461" w:rsidP="004B3F88">
      <w:pPr>
        <w:rPr>
          <w:rFonts w:ascii="Times New Roman" w:hAnsi="Times New Roman" w:cs="Times New Roman"/>
          <w:b/>
          <w:sz w:val="24"/>
          <w:szCs w:val="24"/>
        </w:rPr>
      </w:pPr>
      <w:r w:rsidRPr="00D87461">
        <w:rPr>
          <w:rFonts w:ascii="Times New Roman" w:hAnsi="Times New Roman" w:cs="Times New Roman"/>
          <w:b/>
          <w:sz w:val="24"/>
          <w:szCs w:val="24"/>
        </w:rPr>
        <w:t>The proposed more ‘compassionate’ penalties</w:t>
      </w:r>
    </w:p>
    <w:p w:rsidR="00D87461" w:rsidRDefault="00D87461" w:rsidP="004B3F88">
      <w:pPr>
        <w:rPr>
          <w:rFonts w:ascii="Times New Roman" w:hAnsi="Times New Roman" w:cs="Times New Roman"/>
          <w:sz w:val="24"/>
          <w:szCs w:val="24"/>
        </w:rPr>
      </w:pPr>
    </w:p>
    <w:p w:rsidR="00D87461" w:rsidRDefault="00344807" w:rsidP="004B3F88">
      <w:pPr>
        <w:rPr>
          <w:rFonts w:ascii="Times New Roman" w:hAnsi="Times New Roman" w:cs="Times New Roman"/>
          <w:sz w:val="24"/>
          <w:szCs w:val="24"/>
        </w:rPr>
      </w:pPr>
      <w:r>
        <w:rPr>
          <w:rFonts w:ascii="Times New Roman" w:hAnsi="Times New Roman" w:cs="Times New Roman"/>
          <w:sz w:val="24"/>
          <w:szCs w:val="24"/>
        </w:rPr>
        <w:t xml:space="preserve">It is striking that the Policy Exchange report makes </w:t>
      </w:r>
      <w:r w:rsidR="00B671C2">
        <w:rPr>
          <w:rFonts w:ascii="Times New Roman" w:hAnsi="Times New Roman" w:cs="Times New Roman"/>
          <w:sz w:val="24"/>
          <w:szCs w:val="24"/>
        </w:rPr>
        <w:t>very little</w:t>
      </w:r>
      <w:r>
        <w:rPr>
          <w:rFonts w:ascii="Times New Roman" w:hAnsi="Times New Roman" w:cs="Times New Roman"/>
          <w:sz w:val="24"/>
          <w:szCs w:val="24"/>
        </w:rPr>
        <w:t xml:space="preserve"> reference to the British literature on the difficulties of sanctioned claimants.</w:t>
      </w:r>
      <w:r>
        <w:rPr>
          <w:rStyle w:val="EndnoteReference"/>
          <w:rFonts w:ascii="Times New Roman" w:hAnsi="Times New Roman" w:cs="Times New Roman"/>
          <w:sz w:val="24"/>
          <w:szCs w:val="24"/>
        </w:rPr>
        <w:endnoteReference w:id="9"/>
      </w:r>
      <w:r>
        <w:rPr>
          <w:rFonts w:ascii="Times New Roman" w:hAnsi="Times New Roman" w:cs="Times New Roman"/>
          <w:sz w:val="24"/>
          <w:szCs w:val="24"/>
        </w:rPr>
        <w:t xml:space="preserve"> Instead, references are mainly to US literature on ‘workfare’, revealing the Policy Exchange’s political preferences</w:t>
      </w:r>
      <w:r w:rsidR="00891717">
        <w:rPr>
          <w:rFonts w:ascii="Times New Roman" w:hAnsi="Times New Roman" w:cs="Times New Roman"/>
          <w:sz w:val="24"/>
          <w:szCs w:val="24"/>
        </w:rPr>
        <w:t xml:space="preserve"> and connections</w:t>
      </w:r>
      <w:r>
        <w:rPr>
          <w:rFonts w:ascii="Times New Roman" w:hAnsi="Times New Roman" w:cs="Times New Roman"/>
          <w:sz w:val="24"/>
          <w:szCs w:val="24"/>
        </w:rPr>
        <w:t>.</w:t>
      </w:r>
      <w:r>
        <w:rPr>
          <w:rStyle w:val="EndnoteReference"/>
          <w:rFonts w:ascii="Times New Roman" w:hAnsi="Times New Roman" w:cs="Times New Roman"/>
          <w:sz w:val="24"/>
          <w:szCs w:val="24"/>
        </w:rPr>
        <w:endnoteReference w:id="10"/>
      </w:r>
      <w:r w:rsidR="00996B39">
        <w:rPr>
          <w:rFonts w:ascii="Times New Roman" w:hAnsi="Times New Roman" w:cs="Times New Roman"/>
          <w:sz w:val="24"/>
          <w:szCs w:val="24"/>
        </w:rPr>
        <w:t xml:space="preserve"> A reading of the British literature would show that there are considerable objections to both of the proposed more ‘compassionate’ penalties.</w:t>
      </w:r>
    </w:p>
    <w:p w:rsidR="003D6DB1" w:rsidRDefault="003D6DB1" w:rsidP="004B3F88">
      <w:pPr>
        <w:rPr>
          <w:rFonts w:ascii="Times New Roman" w:hAnsi="Times New Roman" w:cs="Times New Roman"/>
          <w:sz w:val="24"/>
          <w:szCs w:val="24"/>
        </w:rPr>
      </w:pPr>
    </w:p>
    <w:p w:rsidR="00F8703B" w:rsidRDefault="003D6DB1" w:rsidP="001B5CEE">
      <w:pPr>
        <w:rPr>
          <w:rFonts w:ascii="Times New Roman" w:hAnsi="Times New Roman" w:cs="Times New Roman"/>
          <w:sz w:val="24"/>
          <w:szCs w:val="24"/>
        </w:rPr>
      </w:pPr>
      <w:r>
        <w:rPr>
          <w:rFonts w:ascii="Times New Roman" w:hAnsi="Times New Roman" w:cs="Times New Roman"/>
          <w:sz w:val="24"/>
          <w:szCs w:val="24"/>
        </w:rPr>
        <w:tab/>
      </w:r>
      <w:r w:rsidRPr="001B5CEE">
        <w:rPr>
          <w:rFonts w:ascii="Times New Roman" w:hAnsi="Times New Roman" w:cs="Times New Roman"/>
          <w:b/>
          <w:sz w:val="24"/>
          <w:szCs w:val="24"/>
        </w:rPr>
        <w:t>‘Yellow card’</w:t>
      </w:r>
      <w:r>
        <w:rPr>
          <w:rFonts w:ascii="Times New Roman" w:hAnsi="Times New Roman" w:cs="Times New Roman"/>
          <w:sz w:val="24"/>
          <w:szCs w:val="24"/>
        </w:rPr>
        <w:t xml:space="preserve"> –</w:t>
      </w:r>
      <w:r w:rsidR="00181CDB">
        <w:rPr>
          <w:rFonts w:ascii="Times New Roman" w:hAnsi="Times New Roman" w:cs="Times New Roman"/>
          <w:sz w:val="24"/>
          <w:szCs w:val="24"/>
        </w:rPr>
        <w:t xml:space="preserve"> </w:t>
      </w:r>
      <w:r w:rsidR="00FB73EE">
        <w:rPr>
          <w:rFonts w:ascii="Times New Roman" w:hAnsi="Times New Roman" w:cs="Times New Roman"/>
          <w:sz w:val="24"/>
          <w:szCs w:val="24"/>
        </w:rPr>
        <w:t>This proposal is modelled on the ‘</w:t>
      </w:r>
      <w:r w:rsidR="002A3782">
        <w:rPr>
          <w:rFonts w:ascii="Times New Roman" w:hAnsi="Times New Roman" w:cs="Times New Roman"/>
          <w:sz w:val="24"/>
          <w:szCs w:val="24"/>
        </w:rPr>
        <w:t>A</w:t>
      </w:r>
      <w:r w:rsidR="00FB73EE">
        <w:rPr>
          <w:rFonts w:ascii="Times New Roman" w:hAnsi="Times New Roman" w:cs="Times New Roman"/>
          <w:sz w:val="24"/>
          <w:szCs w:val="24"/>
        </w:rPr>
        <w:t>zure card’ issued to asylum seekers</w:t>
      </w:r>
      <w:r w:rsidR="0036127D">
        <w:rPr>
          <w:rFonts w:ascii="Times New Roman" w:hAnsi="Times New Roman" w:cs="Times New Roman"/>
          <w:sz w:val="24"/>
          <w:szCs w:val="24"/>
        </w:rPr>
        <w:t xml:space="preserve"> denied leave to remain</w:t>
      </w:r>
      <w:r w:rsidR="00595477">
        <w:rPr>
          <w:rFonts w:ascii="Times New Roman" w:hAnsi="Times New Roman" w:cs="Times New Roman"/>
          <w:sz w:val="24"/>
          <w:szCs w:val="24"/>
        </w:rPr>
        <w:t>.</w:t>
      </w:r>
      <w:r w:rsidR="00FB73EE">
        <w:rPr>
          <w:rStyle w:val="EndnoteReference"/>
          <w:rFonts w:ascii="Times New Roman" w:hAnsi="Times New Roman" w:cs="Times New Roman"/>
          <w:sz w:val="24"/>
          <w:szCs w:val="24"/>
        </w:rPr>
        <w:endnoteReference w:id="11"/>
      </w:r>
      <w:r w:rsidR="00FB73EE">
        <w:rPr>
          <w:rFonts w:ascii="Times New Roman" w:hAnsi="Times New Roman" w:cs="Times New Roman"/>
          <w:sz w:val="24"/>
          <w:szCs w:val="24"/>
        </w:rPr>
        <w:t xml:space="preserve"> </w:t>
      </w:r>
      <w:r w:rsidR="007C4E35">
        <w:rPr>
          <w:rFonts w:ascii="Times New Roman" w:hAnsi="Times New Roman" w:cs="Times New Roman"/>
          <w:sz w:val="24"/>
          <w:szCs w:val="24"/>
        </w:rPr>
        <w:t>The British Red Cross is calling for this to be abolished, a fact of which the Policy Exchange appears unaware.</w:t>
      </w:r>
      <w:r w:rsidR="007C4E35">
        <w:rPr>
          <w:rStyle w:val="EndnoteReference"/>
          <w:rFonts w:ascii="Times New Roman" w:hAnsi="Times New Roman" w:cs="Times New Roman"/>
          <w:sz w:val="24"/>
          <w:szCs w:val="24"/>
        </w:rPr>
        <w:endnoteReference w:id="12"/>
      </w:r>
      <w:r w:rsidR="007C4E35">
        <w:rPr>
          <w:rFonts w:ascii="Times New Roman" w:hAnsi="Times New Roman" w:cs="Times New Roman"/>
          <w:sz w:val="24"/>
          <w:szCs w:val="24"/>
        </w:rPr>
        <w:t xml:space="preserve"> </w:t>
      </w:r>
      <w:r w:rsidR="00595477">
        <w:rPr>
          <w:rFonts w:ascii="Times New Roman" w:hAnsi="Times New Roman" w:cs="Times New Roman"/>
          <w:sz w:val="24"/>
          <w:szCs w:val="24"/>
        </w:rPr>
        <w:t>T</w:t>
      </w:r>
      <w:r w:rsidR="00FB73EE">
        <w:rPr>
          <w:rFonts w:ascii="Times New Roman" w:hAnsi="Times New Roman" w:cs="Times New Roman"/>
          <w:sz w:val="24"/>
          <w:szCs w:val="24"/>
        </w:rPr>
        <w:t xml:space="preserve">he implied withdrawal of full citizenship recalls the overt removal of citizenship rights introduced </w:t>
      </w:r>
      <w:r w:rsidR="002A3782">
        <w:rPr>
          <w:rFonts w:ascii="Times New Roman" w:hAnsi="Times New Roman" w:cs="Times New Roman"/>
          <w:sz w:val="24"/>
          <w:szCs w:val="24"/>
        </w:rPr>
        <w:t xml:space="preserve">for workhouse inmates </w:t>
      </w:r>
      <w:r w:rsidR="00FB73EE">
        <w:rPr>
          <w:rFonts w:ascii="Times New Roman" w:hAnsi="Times New Roman" w:cs="Times New Roman"/>
          <w:sz w:val="24"/>
          <w:szCs w:val="24"/>
        </w:rPr>
        <w:t xml:space="preserve">by the 1834 Poor Law. </w:t>
      </w:r>
      <w:r>
        <w:rPr>
          <w:rFonts w:ascii="Times New Roman" w:hAnsi="Times New Roman" w:cs="Times New Roman"/>
          <w:sz w:val="24"/>
          <w:szCs w:val="24"/>
        </w:rPr>
        <w:t xml:space="preserve">The report itself states </w:t>
      </w:r>
      <w:r w:rsidR="00891717">
        <w:rPr>
          <w:rFonts w:ascii="Times New Roman" w:hAnsi="Times New Roman" w:cs="Times New Roman"/>
          <w:sz w:val="24"/>
          <w:szCs w:val="24"/>
        </w:rPr>
        <w:t>(p</w:t>
      </w:r>
      <w:r w:rsidR="00690D85">
        <w:rPr>
          <w:rFonts w:ascii="Times New Roman" w:hAnsi="Times New Roman" w:cs="Times New Roman"/>
          <w:sz w:val="24"/>
          <w:szCs w:val="24"/>
        </w:rPr>
        <w:t>p</w:t>
      </w:r>
      <w:r w:rsidR="00891717">
        <w:rPr>
          <w:rFonts w:ascii="Times New Roman" w:hAnsi="Times New Roman" w:cs="Times New Roman"/>
          <w:sz w:val="24"/>
          <w:szCs w:val="24"/>
        </w:rPr>
        <w:t>.</w:t>
      </w:r>
      <w:r w:rsidR="00690D85">
        <w:rPr>
          <w:rFonts w:ascii="Times New Roman" w:hAnsi="Times New Roman" w:cs="Times New Roman"/>
          <w:sz w:val="24"/>
          <w:szCs w:val="24"/>
        </w:rPr>
        <w:t>6, 33, 36</w:t>
      </w:r>
      <w:r w:rsidR="00891717">
        <w:rPr>
          <w:rFonts w:ascii="Times New Roman" w:hAnsi="Times New Roman" w:cs="Times New Roman"/>
          <w:sz w:val="24"/>
          <w:szCs w:val="24"/>
        </w:rPr>
        <w:t>)</w:t>
      </w:r>
      <w:r w:rsidR="00690D85">
        <w:rPr>
          <w:rFonts w:ascii="Times New Roman" w:hAnsi="Times New Roman" w:cs="Times New Roman"/>
          <w:sz w:val="24"/>
          <w:szCs w:val="24"/>
        </w:rPr>
        <w:t xml:space="preserve"> </w:t>
      </w:r>
      <w:r>
        <w:rPr>
          <w:rFonts w:ascii="Times New Roman" w:hAnsi="Times New Roman" w:cs="Times New Roman"/>
          <w:sz w:val="24"/>
          <w:szCs w:val="24"/>
        </w:rPr>
        <w:t xml:space="preserve">that </w:t>
      </w:r>
      <w:r w:rsidR="00E27467">
        <w:rPr>
          <w:rFonts w:ascii="Times New Roman" w:hAnsi="Times New Roman" w:cs="Times New Roman"/>
          <w:sz w:val="24"/>
          <w:szCs w:val="24"/>
        </w:rPr>
        <w:t>the card</w:t>
      </w:r>
      <w:r>
        <w:rPr>
          <w:rFonts w:ascii="Times New Roman" w:hAnsi="Times New Roman" w:cs="Times New Roman"/>
          <w:sz w:val="24"/>
          <w:szCs w:val="24"/>
        </w:rPr>
        <w:t xml:space="preserve"> would work partly through ‘social pressure’, in other words sanctioned claimants would be publicly shamed</w:t>
      </w:r>
      <w:r w:rsidR="001B5CEE">
        <w:rPr>
          <w:rFonts w:ascii="Times New Roman" w:hAnsi="Times New Roman" w:cs="Times New Roman"/>
          <w:sz w:val="24"/>
          <w:szCs w:val="24"/>
        </w:rPr>
        <w:t xml:space="preserve">, even </w:t>
      </w:r>
      <w:r w:rsidR="00DD7E22">
        <w:rPr>
          <w:rFonts w:ascii="Times New Roman" w:hAnsi="Times New Roman" w:cs="Times New Roman"/>
          <w:sz w:val="24"/>
          <w:szCs w:val="24"/>
        </w:rPr>
        <w:t>when</w:t>
      </w:r>
      <w:r w:rsidR="001B5CEE">
        <w:rPr>
          <w:rFonts w:ascii="Times New Roman" w:hAnsi="Times New Roman" w:cs="Times New Roman"/>
          <w:sz w:val="24"/>
          <w:szCs w:val="24"/>
        </w:rPr>
        <w:t xml:space="preserve"> they are subsequently found </w:t>
      </w:r>
      <w:r w:rsidR="008C58FF">
        <w:rPr>
          <w:rFonts w:ascii="Times New Roman" w:hAnsi="Times New Roman" w:cs="Times New Roman"/>
          <w:sz w:val="24"/>
          <w:szCs w:val="24"/>
        </w:rPr>
        <w:t>to have done nothing wrong at all</w:t>
      </w:r>
      <w:r>
        <w:rPr>
          <w:rFonts w:ascii="Times New Roman" w:hAnsi="Times New Roman" w:cs="Times New Roman"/>
          <w:sz w:val="24"/>
          <w:szCs w:val="24"/>
        </w:rPr>
        <w:t xml:space="preserve">. </w:t>
      </w:r>
      <w:r w:rsidR="001B5CEE">
        <w:rPr>
          <w:rFonts w:ascii="Times New Roman" w:hAnsi="Times New Roman" w:cs="Times New Roman"/>
          <w:sz w:val="24"/>
          <w:szCs w:val="24"/>
        </w:rPr>
        <w:t xml:space="preserve"> </w:t>
      </w:r>
      <w:r w:rsidR="00AB26A0">
        <w:rPr>
          <w:rFonts w:ascii="Times New Roman" w:hAnsi="Times New Roman" w:cs="Times New Roman"/>
          <w:sz w:val="24"/>
          <w:szCs w:val="24"/>
        </w:rPr>
        <w:t>Shaming</w:t>
      </w:r>
      <w:r w:rsidR="001B5CEE">
        <w:rPr>
          <w:rFonts w:ascii="Times New Roman" w:hAnsi="Times New Roman" w:cs="Times New Roman"/>
          <w:sz w:val="24"/>
          <w:szCs w:val="24"/>
        </w:rPr>
        <w:t xml:space="preserve"> is undesirable</w:t>
      </w:r>
      <w:r w:rsidR="00DD7E22">
        <w:rPr>
          <w:rFonts w:ascii="Times New Roman" w:hAnsi="Times New Roman" w:cs="Times New Roman"/>
          <w:sz w:val="24"/>
          <w:szCs w:val="24"/>
        </w:rPr>
        <w:t>, whether claimants are wrongly sanctioned or not,</w:t>
      </w:r>
      <w:r w:rsidR="001B5CEE">
        <w:rPr>
          <w:rFonts w:ascii="Times New Roman" w:hAnsi="Times New Roman" w:cs="Times New Roman"/>
          <w:sz w:val="24"/>
          <w:szCs w:val="24"/>
        </w:rPr>
        <w:t xml:space="preserve"> for all the reasons considered by Walker et al. (2013)</w:t>
      </w:r>
      <w:r w:rsidR="0008286C">
        <w:rPr>
          <w:rFonts w:ascii="Times New Roman" w:hAnsi="Times New Roman" w:cs="Times New Roman"/>
          <w:sz w:val="24"/>
          <w:szCs w:val="24"/>
        </w:rPr>
        <w:t>,</w:t>
      </w:r>
      <w:r w:rsidR="002A3782">
        <w:rPr>
          <w:rFonts w:ascii="Times New Roman" w:hAnsi="Times New Roman" w:cs="Times New Roman"/>
          <w:sz w:val="24"/>
          <w:szCs w:val="24"/>
        </w:rPr>
        <w:t xml:space="preserve"> Ellis (2010)</w:t>
      </w:r>
      <w:r w:rsidR="0008286C">
        <w:rPr>
          <w:rFonts w:ascii="Times New Roman" w:hAnsi="Times New Roman" w:cs="Times New Roman"/>
          <w:sz w:val="24"/>
          <w:szCs w:val="24"/>
        </w:rPr>
        <w:t xml:space="preserve"> and Citizens for Sanctuary (2010)</w:t>
      </w:r>
      <w:r w:rsidR="001B5CEE">
        <w:rPr>
          <w:rFonts w:ascii="Times New Roman" w:hAnsi="Times New Roman" w:cs="Times New Roman"/>
          <w:sz w:val="24"/>
          <w:szCs w:val="24"/>
        </w:rPr>
        <w:t xml:space="preserve">. The report also proposes (pp.6, 32-33) </w:t>
      </w:r>
      <w:r w:rsidR="001B5CEE" w:rsidRPr="001B5CEE">
        <w:rPr>
          <w:rFonts w:ascii="Times New Roman" w:hAnsi="Times New Roman" w:cs="Times New Roman"/>
          <w:sz w:val="24"/>
          <w:szCs w:val="24"/>
        </w:rPr>
        <w:t xml:space="preserve">that the card </w:t>
      </w:r>
      <w:r w:rsidR="001B5CEE">
        <w:rPr>
          <w:rFonts w:ascii="Times New Roman" w:hAnsi="Times New Roman" w:cs="Times New Roman"/>
          <w:sz w:val="24"/>
          <w:szCs w:val="24"/>
        </w:rPr>
        <w:t>sh</w:t>
      </w:r>
      <w:r w:rsidR="001B5CEE" w:rsidRPr="001B5CEE">
        <w:rPr>
          <w:rFonts w:ascii="Times New Roman" w:hAnsi="Times New Roman" w:cs="Times New Roman"/>
          <w:sz w:val="24"/>
          <w:szCs w:val="24"/>
        </w:rPr>
        <w:t xml:space="preserve">ould have to be picked up from the Jobcentre, </w:t>
      </w:r>
      <w:r w:rsidR="001B5CEE">
        <w:rPr>
          <w:rFonts w:ascii="Times New Roman" w:hAnsi="Times New Roman" w:cs="Times New Roman"/>
          <w:sz w:val="24"/>
          <w:szCs w:val="24"/>
        </w:rPr>
        <w:t>‘</w:t>
      </w:r>
      <w:r w:rsidR="001B5CEE" w:rsidRPr="001B5CEE">
        <w:rPr>
          <w:rFonts w:ascii="Times New Roman" w:hAnsi="Times New Roman" w:cs="Times New Roman"/>
          <w:sz w:val="24"/>
          <w:szCs w:val="24"/>
        </w:rPr>
        <w:t>fostering renewed contact with</w:t>
      </w:r>
      <w:r w:rsidR="001B5CEE">
        <w:rPr>
          <w:rFonts w:ascii="Times New Roman" w:hAnsi="Times New Roman" w:cs="Times New Roman"/>
          <w:sz w:val="24"/>
          <w:szCs w:val="24"/>
        </w:rPr>
        <w:t xml:space="preserve"> </w:t>
      </w:r>
      <w:r w:rsidR="001B5CEE" w:rsidRPr="001B5CEE">
        <w:rPr>
          <w:rFonts w:ascii="Times New Roman" w:hAnsi="Times New Roman" w:cs="Times New Roman"/>
          <w:sz w:val="24"/>
          <w:szCs w:val="24"/>
        </w:rPr>
        <w:t>the sanctioned individual. If they did not re-engage then they would be unable to</w:t>
      </w:r>
      <w:r w:rsidR="001B5CEE">
        <w:rPr>
          <w:rFonts w:ascii="Times New Roman" w:hAnsi="Times New Roman" w:cs="Times New Roman"/>
          <w:sz w:val="24"/>
          <w:szCs w:val="24"/>
        </w:rPr>
        <w:t xml:space="preserve"> </w:t>
      </w:r>
      <w:r w:rsidR="001B5CEE" w:rsidRPr="001B5CEE">
        <w:rPr>
          <w:rFonts w:ascii="Times New Roman" w:hAnsi="Times New Roman" w:cs="Times New Roman"/>
          <w:sz w:val="24"/>
          <w:szCs w:val="24"/>
        </w:rPr>
        <w:t>pick up the card and access benefits</w:t>
      </w:r>
      <w:r w:rsidR="001B5CEE">
        <w:rPr>
          <w:rFonts w:ascii="Times New Roman" w:hAnsi="Times New Roman" w:cs="Times New Roman"/>
          <w:sz w:val="24"/>
          <w:szCs w:val="24"/>
        </w:rPr>
        <w:t xml:space="preserve">’.  Given the shame involved in using the card, it seems likely that </w:t>
      </w:r>
      <w:r w:rsidR="002C7176">
        <w:rPr>
          <w:rFonts w:ascii="Times New Roman" w:hAnsi="Times New Roman" w:cs="Times New Roman"/>
          <w:sz w:val="24"/>
          <w:szCs w:val="24"/>
        </w:rPr>
        <w:t xml:space="preserve">only </w:t>
      </w:r>
      <w:r w:rsidR="001B5CEE">
        <w:rPr>
          <w:rFonts w:ascii="Times New Roman" w:hAnsi="Times New Roman" w:cs="Times New Roman"/>
          <w:sz w:val="24"/>
          <w:szCs w:val="24"/>
        </w:rPr>
        <w:t xml:space="preserve">claimants in dire need of money would opt to pick </w:t>
      </w:r>
      <w:r w:rsidR="002C7176">
        <w:rPr>
          <w:rFonts w:ascii="Times New Roman" w:hAnsi="Times New Roman" w:cs="Times New Roman"/>
          <w:sz w:val="24"/>
          <w:szCs w:val="24"/>
        </w:rPr>
        <w:t xml:space="preserve">it </w:t>
      </w:r>
      <w:r w:rsidR="001B5CEE">
        <w:rPr>
          <w:rFonts w:ascii="Times New Roman" w:hAnsi="Times New Roman" w:cs="Times New Roman"/>
          <w:sz w:val="24"/>
          <w:szCs w:val="24"/>
        </w:rPr>
        <w:t xml:space="preserve">up, and </w:t>
      </w:r>
      <w:r w:rsidR="00690D85">
        <w:rPr>
          <w:rFonts w:ascii="Times New Roman" w:hAnsi="Times New Roman" w:cs="Times New Roman"/>
          <w:sz w:val="24"/>
          <w:szCs w:val="24"/>
        </w:rPr>
        <w:t xml:space="preserve">for many, </w:t>
      </w:r>
      <w:r w:rsidR="001B5CEE">
        <w:rPr>
          <w:rFonts w:ascii="Times New Roman" w:hAnsi="Times New Roman" w:cs="Times New Roman"/>
          <w:sz w:val="24"/>
          <w:szCs w:val="24"/>
        </w:rPr>
        <w:t xml:space="preserve">there would thus be </w:t>
      </w:r>
      <w:r w:rsidR="00344807">
        <w:rPr>
          <w:rFonts w:ascii="Times New Roman" w:hAnsi="Times New Roman" w:cs="Times New Roman"/>
          <w:sz w:val="24"/>
          <w:szCs w:val="24"/>
        </w:rPr>
        <w:t xml:space="preserve">a </w:t>
      </w:r>
      <w:r w:rsidR="00344807" w:rsidRPr="00344807">
        <w:rPr>
          <w:rFonts w:ascii="Times New Roman" w:hAnsi="Times New Roman" w:cs="Times New Roman"/>
          <w:i/>
          <w:sz w:val="24"/>
          <w:szCs w:val="24"/>
        </w:rPr>
        <w:t>reduced</w:t>
      </w:r>
      <w:r w:rsidR="001B5CEE">
        <w:rPr>
          <w:rFonts w:ascii="Times New Roman" w:hAnsi="Times New Roman" w:cs="Times New Roman"/>
          <w:sz w:val="24"/>
          <w:szCs w:val="24"/>
        </w:rPr>
        <w:t xml:space="preserve"> incentive </w:t>
      </w:r>
      <w:proofErr w:type="gramStart"/>
      <w:r w:rsidR="001B5CEE">
        <w:rPr>
          <w:rFonts w:ascii="Times New Roman" w:hAnsi="Times New Roman" w:cs="Times New Roman"/>
          <w:sz w:val="24"/>
          <w:szCs w:val="24"/>
        </w:rPr>
        <w:t>to</w:t>
      </w:r>
      <w:r w:rsidR="008D0728">
        <w:rPr>
          <w:rFonts w:ascii="Times New Roman" w:hAnsi="Times New Roman" w:cs="Times New Roman"/>
          <w:sz w:val="24"/>
          <w:szCs w:val="24"/>
        </w:rPr>
        <w:t xml:space="preserve"> </w:t>
      </w:r>
      <w:r w:rsidR="001B5CEE">
        <w:rPr>
          <w:rFonts w:ascii="Times New Roman" w:hAnsi="Times New Roman" w:cs="Times New Roman"/>
          <w:sz w:val="24"/>
          <w:szCs w:val="24"/>
        </w:rPr>
        <w:t>‘re</w:t>
      </w:r>
      <w:proofErr w:type="gramEnd"/>
      <w:r w:rsidR="001B5CEE">
        <w:rPr>
          <w:rFonts w:ascii="Times New Roman" w:hAnsi="Times New Roman" w:cs="Times New Roman"/>
          <w:sz w:val="24"/>
          <w:szCs w:val="24"/>
        </w:rPr>
        <w:t xml:space="preserve">-engage’. The report itself </w:t>
      </w:r>
      <w:r w:rsidR="002A6767">
        <w:rPr>
          <w:rFonts w:ascii="Times New Roman" w:hAnsi="Times New Roman" w:cs="Times New Roman"/>
          <w:sz w:val="24"/>
          <w:szCs w:val="24"/>
        </w:rPr>
        <w:t xml:space="preserve">(p.10, note 17) </w:t>
      </w:r>
      <w:r w:rsidR="001B5CEE">
        <w:rPr>
          <w:rFonts w:ascii="Times New Roman" w:hAnsi="Times New Roman" w:cs="Times New Roman"/>
          <w:sz w:val="24"/>
          <w:szCs w:val="24"/>
        </w:rPr>
        <w:t xml:space="preserve">references </w:t>
      </w:r>
      <w:r w:rsidR="00E60E1E">
        <w:rPr>
          <w:rFonts w:ascii="Times New Roman" w:hAnsi="Times New Roman" w:cs="Times New Roman"/>
          <w:sz w:val="24"/>
          <w:szCs w:val="24"/>
        </w:rPr>
        <w:t>a</w:t>
      </w:r>
      <w:r w:rsidR="001B5CEE">
        <w:rPr>
          <w:rFonts w:ascii="Times New Roman" w:hAnsi="Times New Roman" w:cs="Times New Roman"/>
          <w:sz w:val="24"/>
          <w:szCs w:val="24"/>
        </w:rPr>
        <w:t xml:space="preserve"> case </w:t>
      </w:r>
      <w:r w:rsidR="002A6767">
        <w:rPr>
          <w:rFonts w:ascii="Times New Roman" w:hAnsi="Times New Roman" w:cs="Times New Roman"/>
          <w:sz w:val="24"/>
          <w:szCs w:val="24"/>
        </w:rPr>
        <w:t xml:space="preserve">where a teacher was  wrongfully sanctioned for attending a job interview which took place at the same time as her signing-in time. </w:t>
      </w:r>
      <w:r w:rsidR="008D0728">
        <w:rPr>
          <w:rFonts w:ascii="Times New Roman" w:hAnsi="Times New Roman" w:cs="Times New Roman"/>
          <w:sz w:val="24"/>
          <w:szCs w:val="24"/>
        </w:rPr>
        <w:t xml:space="preserve">An </w:t>
      </w:r>
      <w:r w:rsidR="002A6767">
        <w:rPr>
          <w:rFonts w:ascii="Times New Roman" w:hAnsi="Times New Roman" w:cs="Times New Roman"/>
          <w:sz w:val="24"/>
          <w:szCs w:val="24"/>
        </w:rPr>
        <w:t>offer</w:t>
      </w:r>
      <w:r w:rsidR="008D0728">
        <w:rPr>
          <w:rFonts w:ascii="Times New Roman" w:hAnsi="Times New Roman" w:cs="Times New Roman"/>
          <w:sz w:val="24"/>
          <w:szCs w:val="24"/>
        </w:rPr>
        <w:t xml:space="preserve"> of</w:t>
      </w:r>
      <w:r w:rsidR="002A6767">
        <w:rPr>
          <w:rFonts w:ascii="Times New Roman" w:hAnsi="Times New Roman" w:cs="Times New Roman"/>
          <w:sz w:val="24"/>
          <w:szCs w:val="24"/>
        </w:rPr>
        <w:t xml:space="preserve"> a ‘yellow card’ would not only make such a person justifiably very angry; it wou</w:t>
      </w:r>
      <w:r w:rsidR="00DD7E22">
        <w:rPr>
          <w:rFonts w:ascii="Times New Roman" w:hAnsi="Times New Roman" w:cs="Times New Roman"/>
          <w:sz w:val="24"/>
          <w:szCs w:val="24"/>
        </w:rPr>
        <w:t>ld also most likely be rejected</w:t>
      </w:r>
      <w:r w:rsidR="002A6767">
        <w:rPr>
          <w:rFonts w:ascii="Times New Roman" w:hAnsi="Times New Roman" w:cs="Times New Roman"/>
          <w:sz w:val="24"/>
          <w:szCs w:val="24"/>
        </w:rPr>
        <w:t>.</w:t>
      </w:r>
    </w:p>
    <w:p w:rsidR="00F8703B" w:rsidRDefault="00F8703B" w:rsidP="001B5CEE">
      <w:pPr>
        <w:rPr>
          <w:rFonts w:ascii="Times New Roman" w:hAnsi="Times New Roman" w:cs="Times New Roman"/>
          <w:sz w:val="24"/>
          <w:szCs w:val="24"/>
        </w:rPr>
      </w:pPr>
    </w:p>
    <w:p w:rsidR="002A3782" w:rsidRDefault="00F8703B" w:rsidP="001B5CEE">
      <w:pPr>
        <w:rPr>
          <w:rFonts w:ascii="Times New Roman" w:hAnsi="Times New Roman" w:cs="Times New Roman"/>
          <w:sz w:val="24"/>
          <w:szCs w:val="24"/>
        </w:rPr>
      </w:pPr>
      <w:r>
        <w:rPr>
          <w:rFonts w:ascii="Times New Roman" w:hAnsi="Times New Roman" w:cs="Times New Roman"/>
          <w:sz w:val="24"/>
          <w:szCs w:val="24"/>
        </w:rPr>
        <w:t xml:space="preserve">Another problem is that sanctioned claimants often have multiple </w:t>
      </w:r>
      <w:r w:rsidR="00344807">
        <w:rPr>
          <w:rFonts w:ascii="Times New Roman" w:hAnsi="Times New Roman" w:cs="Times New Roman"/>
          <w:sz w:val="24"/>
          <w:szCs w:val="24"/>
        </w:rPr>
        <w:t xml:space="preserve">urgent </w:t>
      </w:r>
      <w:r>
        <w:rPr>
          <w:rFonts w:ascii="Times New Roman" w:hAnsi="Times New Roman" w:cs="Times New Roman"/>
          <w:sz w:val="24"/>
          <w:szCs w:val="24"/>
        </w:rPr>
        <w:t xml:space="preserve">calls on any funds that come in, e.g. repaying informal debts, feeding a </w:t>
      </w:r>
      <w:r w:rsidR="00F44B3D">
        <w:rPr>
          <w:rFonts w:ascii="Times New Roman" w:hAnsi="Times New Roman" w:cs="Times New Roman"/>
          <w:sz w:val="24"/>
          <w:szCs w:val="24"/>
        </w:rPr>
        <w:t>coin electricity</w:t>
      </w:r>
      <w:r>
        <w:rPr>
          <w:rFonts w:ascii="Times New Roman" w:hAnsi="Times New Roman" w:cs="Times New Roman"/>
          <w:sz w:val="24"/>
          <w:szCs w:val="24"/>
        </w:rPr>
        <w:t xml:space="preserve"> meter, buying a child’s birthday present. Many of these would continue to require cash, so denying it would be likely to cause serious crises.</w:t>
      </w:r>
      <w:r w:rsidR="002A6767">
        <w:rPr>
          <w:rFonts w:ascii="Times New Roman" w:hAnsi="Times New Roman" w:cs="Times New Roman"/>
          <w:sz w:val="24"/>
          <w:szCs w:val="24"/>
        </w:rPr>
        <w:t xml:space="preserve"> </w:t>
      </w:r>
      <w:r w:rsidR="00395C81">
        <w:rPr>
          <w:rFonts w:ascii="Times New Roman" w:hAnsi="Times New Roman" w:cs="Times New Roman"/>
          <w:sz w:val="24"/>
          <w:szCs w:val="24"/>
        </w:rPr>
        <w:t xml:space="preserve">The need to find and travel to stores accepting the card would impose further financial costs and waste of time. Indeed it might become impossible for some </w:t>
      </w:r>
      <w:r w:rsidR="00395C81">
        <w:rPr>
          <w:rFonts w:ascii="Times New Roman" w:hAnsi="Times New Roman" w:cs="Times New Roman"/>
          <w:sz w:val="24"/>
          <w:szCs w:val="24"/>
        </w:rPr>
        <w:lastRenderedPageBreak/>
        <w:t>claimants even to get to the Jobcentre, unless the card was accepted on public transport</w:t>
      </w:r>
      <w:r w:rsidR="00F458B6">
        <w:rPr>
          <w:rFonts w:ascii="Times New Roman" w:hAnsi="Times New Roman" w:cs="Times New Roman"/>
          <w:sz w:val="24"/>
          <w:szCs w:val="24"/>
        </w:rPr>
        <w:t xml:space="preserve"> – an issue on which the Policy Exchange is silent</w:t>
      </w:r>
      <w:r w:rsidR="00812B36">
        <w:rPr>
          <w:rFonts w:ascii="Times New Roman" w:hAnsi="Times New Roman" w:cs="Times New Roman"/>
          <w:sz w:val="24"/>
          <w:szCs w:val="24"/>
        </w:rPr>
        <w:t xml:space="preserve"> (Reynolds 2010)</w:t>
      </w:r>
      <w:r w:rsidR="00395C81">
        <w:rPr>
          <w:rFonts w:ascii="Times New Roman" w:hAnsi="Times New Roman" w:cs="Times New Roman"/>
          <w:sz w:val="24"/>
          <w:szCs w:val="24"/>
        </w:rPr>
        <w:t xml:space="preserve">. </w:t>
      </w:r>
    </w:p>
    <w:p w:rsidR="002A3782" w:rsidRDefault="002A3782" w:rsidP="001B5CEE">
      <w:pPr>
        <w:rPr>
          <w:rFonts w:ascii="Times New Roman" w:hAnsi="Times New Roman" w:cs="Times New Roman"/>
          <w:sz w:val="24"/>
          <w:szCs w:val="24"/>
        </w:rPr>
      </w:pPr>
    </w:p>
    <w:p w:rsidR="003D6DB1" w:rsidRDefault="002A3782" w:rsidP="001B5CEE">
      <w:pPr>
        <w:rPr>
          <w:rFonts w:ascii="Times New Roman" w:hAnsi="Times New Roman" w:cs="Times New Roman"/>
          <w:sz w:val="24"/>
          <w:szCs w:val="24"/>
        </w:rPr>
      </w:pPr>
      <w:r>
        <w:rPr>
          <w:rFonts w:ascii="Times New Roman" w:hAnsi="Times New Roman" w:cs="Times New Roman"/>
          <w:sz w:val="24"/>
          <w:szCs w:val="24"/>
        </w:rPr>
        <w:t xml:space="preserve">The Policy Exchange proposal is that all of these problems should be imposed on people who </w:t>
      </w:r>
      <w:r w:rsidR="008C58FF">
        <w:rPr>
          <w:rFonts w:ascii="Times New Roman" w:hAnsi="Times New Roman" w:cs="Times New Roman"/>
          <w:sz w:val="24"/>
          <w:szCs w:val="24"/>
        </w:rPr>
        <w:t>are completely blameless</w:t>
      </w:r>
      <w:r>
        <w:rPr>
          <w:rFonts w:ascii="Times New Roman" w:hAnsi="Times New Roman" w:cs="Times New Roman"/>
          <w:sz w:val="24"/>
          <w:szCs w:val="24"/>
        </w:rPr>
        <w:t>.</w:t>
      </w:r>
      <w:r w:rsidR="002A6767">
        <w:rPr>
          <w:rFonts w:ascii="Times New Roman" w:hAnsi="Times New Roman" w:cs="Times New Roman"/>
          <w:sz w:val="24"/>
          <w:szCs w:val="24"/>
        </w:rPr>
        <w:t xml:space="preserve"> </w:t>
      </w:r>
    </w:p>
    <w:p w:rsidR="00344807" w:rsidRDefault="008D0728" w:rsidP="001B5CEE">
      <w:pPr>
        <w:rPr>
          <w:rFonts w:ascii="Times New Roman" w:hAnsi="Times New Roman" w:cs="Times New Roman"/>
          <w:sz w:val="24"/>
          <w:szCs w:val="24"/>
        </w:rPr>
      </w:pPr>
      <w:r>
        <w:rPr>
          <w:rFonts w:ascii="Times New Roman" w:hAnsi="Times New Roman" w:cs="Times New Roman"/>
          <w:sz w:val="24"/>
          <w:szCs w:val="24"/>
        </w:rPr>
        <w:t xml:space="preserve"> </w:t>
      </w:r>
    </w:p>
    <w:p w:rsidR="00DD7E22" w:rsidRDefault="00DD7E22" w:rsidP="001B5CEE">
      <w:pPr>
        <w:rPr>
          <w:rFonts w:ascii="Times New Roman" w:hAnsi="Times New Roman" w:cs="Times New Roman"/>
          <w:sz w:val="24"/>
          <w:szCs w:val="24"/>
        </w:rPr>
      </w:pPr>
      <w:r>
        <w:rPr>
          <w:rFonts w:ascii="Times New Roman" w:hAnsi="Times New Roman" w:cs="Times New Roman"/>
          <w:sz w:val="24"/>
          <w:szCs w:val="24"/>
        </w:rPr>
        <w:tab/>
      </w:r>
      <w:r w:rsidRPr="00DD7E22">
        <w:rPr>
          <w:rFonts w:ascii="Times New Roman" w:hAnsi="Times New Roman" w:cs="Times New Roman"/>
          <w:b/>
          <w:sz w:val="24"/>
          <w:szCs w:val="24"/>
        </w:rPr>
        <w:t>Daily signing-on</w:t>
      </w:r>
      <w:r>
        <w:rPr>
          <w:rFonts w:ascii="Times New Roman" w:hAnsi="Times New Roman" w:cs="Times New Roman"/>
          <w:sz w:val="24"/>
          <w:szCs w:val="24"/>
        </w:rPr>
        <w:t xml:space="preserve"> The main practical objection</w:t>
      </w:r>
      <w:r w:rsidR="00AB26A0">
        <w:rPr>
          <w:rFonts w:ascii="Times New Roman" w:hAnsi="Times New Roman" w:cs="Times New Roman"/>
          <w:sz w:val="24"/>
          <w:szCs w:val="24"/>
        </w:rPr>
        <w:t>s</w:t>
      </w:r>
      <w:r>
        <w:rPr>
          <w:rFonts w:ascii="Times New Roman" w:hAnsi="Times New Roman" w:cs="Times New Roman"/>
          <w:sz w:val="24"/>
          <w:szCs w:val="24"/>
        </w:rPr>
        <w:t xml:space="preserve"> to this </w:t>
      </w:r>
      <w:r w:rsidR="00AB26A0">
        <w:rPr>
          <w:rFonts w:ascii="Times New Roman" w:hAnsi="Times New Roman" w:cs="Times New Roman"/>
          <w:sz w:val="24"/>
          <w:szCs w:val="24"/>
        </w:rPr>
        <w:t>are</w:t>
      </w:r>
      <w:r>
        <w:rPr>
          <w:rFonts w:ascii="Times New Roman" w:hAnsi="Times New Roman" w:cs="Times New Roman"/>
          <w:sz w:val="24"/>
          <w:szCs w:val="24"/>
        </w:rPr>
        <w:t xml:space="preserve"> the </w:t>
      </w:r>
      <w:r w:rsidR="008E230D">
        <w:rPr>
          <w:rFonts w:ascii="Times New Roman" w:hAnsi="Times New Roman" w:cs="Times New Roman"/>
          <w:sz w:val="24"/>
          <w:szCs w:val="24"/>
        </w:rPr>
        <w:t xml:space="preserve">time and </w:t>
      </w:r>
      <w:r>
        <w:rPr>
          <w:rFonts w:ascii="Times New Roman" w:hAnsi="Times New Roman" w:cs="Times New Roman"/>
          <w:sz w:val="24"/>
          <w:szCs w:val="24"/>
        </w:rPr>
        <w:t>cost of travel, and the difficulties created for any kind of carer (bearing in mind that large numbers of people have some caring roles even when not classified as ‘carers’</w:t>
      </w:r>
      <w:r w:rsidR="000E1C84">
        <w:rPr>
          <w:rFonts w:ascii="Times New Roman" w:hAnsi="Times New Roman" w:cs="Times New Roman"/>
          <w:sz w:val="24"/>
          <w:szCs w:val="24"/>
        </w:rPr>
        <w:t xml:space="preserve">, and that there are some 140,000 lone parents with children </w:t>
      </w:r>
      <w:r w:rsidR="00F44B3D">
        <w:rPr>
          <w:rFonts w:ascii="Times New Roman" w:hAnsi="Times New Roman" w:cs="Times New Roman"/>
          <w:sz w:val="24"/>
          <w:szCs w:val="24"/>
        </w:rPr>
        <w:t xml:space="preserve">under 12 </w:t>
      </w:r>
      <w:r w:rsidR="000E1C84">
        <w:rPr>
          <w:rFonts w:ascii="Times New Roman" w:hAnsi="Times New Roman" w:cs="Times New Roman"/>
          <w:sz w:val="24"/>
          <w:szCs w:val="24"/>
        </w:rPr>
        <w:t>on JSA as a result of the ‘lone parent obligation’</w:t>
      </w:r>
      <w:r>
        <w:rPr>
          <w:rFonts w:ascii="Times New Roman" w:hAnsi="Times New Roman" w:cs="Times New Roman"/>
          <w:sz w:val="24"/>
          <w:szCs w:val="24"/>
        </w:rPr>
        <w:t xml:space="preserve">). </w:t>
      </w:r>
      <w:r w:rsidR="000E1C84">
        <w:rPr>
          <w:rFonts w:ascii="Times New Roman" w:hAnsi="Times New Roman" w:cs="Times New Roman"/>
          <w:sz w:val="24"/>
          <w:szCs w:val="24"/>
        </w:rPr>
        <w:t>D</w:t>
      </w:r>
      <w:r w:rsidR="0013092C">
        <w:rPr>
          <w:rFonts w:ascii="Times New Roman" w:hAnsi="Times New Roman" w:cs="Times New Roman"/>
          <w:sz w:val="24"/>
          <w:szCs w:val="24"/>
        </w:rPr>
        <w:t xml:space="preserve">aily sign-on is simply unrealistic for many claimants. </w:t>
      </w:r>
      <w:r w:rsidR="000E1C84">
        <w:rPr>
          <w:rFonts w:ascii="Times New Roman" w:hAnsi="Times New Roman" w:cs="Times New Roman"/>
          <w:sz w:val="24"/>
          <w:szCs w:val="24"/>
        </w:rPr>
        <w:t>It</w:t>
      </w:r>
      <w:r w:rsidR="008E230D">
        <w:rPr>
          <w:rFonts w:ascii="Times New Roman" w:hAnsi="Times New Roman" w:cs="Times New Roman"/>
          <w:sz w:val="24"/>
          <w:szCs w:val="24"/>
        </w:rPr>
        <w:t xml:space="preserve"> would also run counter to the Policy Exchange-inspired Claimant Commitment, since for many claimants so much time would be taken up in travel that there would be little left for job search. B</w:t>
      </w:r>
      <w:r w:rsidR="0013092C">
        <w:rPr>
          <w:rFonts w:ascii="Times New Roman" w:hAnsi="Times New Roman" w:cs="Times New Roman"/>
          <w:sz w:val="24"/>
          <w:szCs w:val="24"/>
        </w:rPr>
        <w:t xml:space="preserve">ecause of the extremely large differences in the travel times and costs involved, especially between </w:t>
      </w:r>
      <w:r w:rsidR="00775B52">
        <w:rPr>
          <w:rFonts w:ascii="Times New Roman" w:hAnsi="Times New Roman" w:cs="Times New Roman"/>
          <w:sz w:val="24"/>
          <w:szCs w:val="24"/>
        </w:rPr>
        <w:t xml:space="preserve">rural and </w:t>
      </w:r>
      <w:r w:rsidR="0013092C">
        <w:rPr>
          <w:rFonts w:ascii="Times New Roman" w:hAnsi="Times New Roman" w:cs="Times New Roman"/>
          <w:sz w:val="24"/>
          <w:szCs w:val="24"/>
        </w:rPr>
        <w:t xml:space="preserve">urban claimants, this penalty would bear very unequally on different claimants. It also has a strong resemblance to the </w:t>
      </w:r>
      <w:r w:rsidR="00D361EF">
        <w:rPr>
          <w:rFonts w:ascii="Times New Roman" w:hAnsi="Times New Roman" w:cs="Times New Roman"/>
          <w:sz w:val="24"/>
          <w:szCs w:val="24"/>
        </w:rPr>
        <w:t xml:space="preserve">oakum-picking </w:t>
      </w:r>
      <w:r w:rsidR="0013092C">
        <w:rPr>
          <w:rFonts w:ascii="Times New Roman" w:hAnsi="Times New Roman" w:cs="Times New Roman"/>
          <w:sz w:val="24"/>
          <w:szCs w:val="24"/>
        </w:rPr>
        <w:t xml:space="preserve">of the nineteenth-century workhouse – a deliberately purposeless activity, designed to depress and humiliate. </w:t>
      </w:r>
      <w:r w:rsidR="007F450C">
        <w:rPr>
          <w:rFonts w:ascii="Times New Roman" w:hAnsi="Times New Roman" w:cs="Times New Roman"/>
          <w:sz w:val="24"/>
          <w:szCs w:val="24"/>
        </w:rPr>
        <w:t xml:space="preserve">It would be an abuse of the principle of signing on, whose purpose is simply to ensure that the claimant demonstrates their availability for work by their physical presence, and affirms by their signature that they meet the entitlement conditions for unemployment benefit during the relevant payment period. </w:t>
      </w:r>
      <w:r w:rsidR="00D15777">
        <w:rPr>
          <w:rFonts w:ascii="Times New Roman" w:hAnsi="Times New Roman" w:cs="Times New Roman"/>
          <w:sz w:val="24"/>
          <w:szCs w:val="24"/>
        </w:rPr>
        <w:t xml:space="preserve">Again, </w:t>
      </w:r>
      <w:r w:rsidR="007021AE">
        <w:rPr>
          <w:rFonts w:ascii="Times New Roman" w:hAnsi="Times New Roman" w:cs="Times New Roman"/>
          <w:sz w:val="24"/>
          <w:szCs w:val="24"/>
        </w:rPr>
        <w:t>the Policy Exchange</w:t>
      </w:r>
      <w:r w:rsidR="00D15777">
        <w:rPr>
          <w:rFonts w:ascii="Times New Roman" w:hAnsi="Times New Roman" w:cs="Times New Roman"/>
          <w:sz w:val="24"/>
          <w:szCs w:val="24"/>
        </w:rPr>
        <w:t xml:space="preserve"> propose</w:t>
      </w:r>
      <w:r w:rsidR="007021AE">
        <w:rPr>
          <w:rFonts w:ascii="Times New Roman" w:hAnsi="Times New Roman" w:cs="Times New Roman"/>
          <w:sz w:val="24"/>
          <w:szCs w:val="24"/>
        </w:rPr>
        <w:t>s</w:t>
      </w:r>
      <w:r w:rsidR="00D15777">
        <w:rPr>
          <w:rFonts w:ascii="Times New Roman" w:hAnsi="Times New Roman" w:cs="Times New Roman"/>
          <w:sz w:val="24"/>
          <w:szCs w:val="24"/>
        </w:rPr>
        <w:t xml:space="preserve"> that this penalty should be applied to people who are </w:t>
      </w:r>
      <w:r w:rsidR="008C58FF" w:rsidRPr="008C58FF">
        <w:rPr>
          <w:rFonts w:ascii="Times New Roman" w:hAnsi="Times New Roman" w:cs="Times New Roman"/>
          <w:sz w:val="24"/>
          <w:szCs w:val="24"/>
        </w:rPr>
        <w:t>blameless</w:t>
      </w:r>
      <w:r w:rsidR="00D15777" w:rsidRPr="008C58FF">
        <w:rPr>
          <w:rFonts w:ascii="Times New Roman" w:hAnsi="Times New Roman" w:cs="Times New Roman"/>
          <w:sz w:val="24"/>
          <w:szCs w:val="24"/>
        </w:rPr>
        <w:t>.</w:t>
      </w:r>
    </w:p>
    <w:p w:rsidR="00D15777" w:rsidRDefault="00D15777" w:rsidP="001B5CEE">
      <w:pPr>
        <w:rPr>
          <w:rFonts w:ascii="Times New Roman" w:hAnsi="Times New Roman" w:cs="Times New Roman"/>
          <w:sz w:val="24"/>
          <w:szCs w:val="24"/>
        </w:rPr>
      </w:pPr>
    </w:p>
    <w:p w:rsidR="00586E89" w:rsidRDefault="00586E89" w:rsidP="001B5CEE">
      <w:pPr>
        <w:rPr>
          <w:rFonts w:ascii="Times New Roman" w:hAnsi="Times New Roman" w:cs="Times New Roman"/>
          <w:sz w:val="24"/>
          <w:szCs w:val="24"/>
        </w:rPr>
      </w:pPr>
    </w:p>
    <w:p w:rsidR="00CA75CE" w:rsidRPr="0043211D" w:rsidRDefault="00CA75CE" w:rsidP="00CA75CE">
      <w:pPr>
        <w:rPr>
          <w:rFonts w:ascii="Times New Roman" w:hAnsi="Times New Roman" w:cs="Times New Roman"/>
          <w:b/>
          <w:sz w:val="24"/>
          <w:szCs w:val="24"/>
        </w:rPr>
      </w:pPr>
      <w:r w:rsidRPr="0043211D">
        <w:rPr>
          <w:rFonts w:ascii="Times New Roman" w:hAnsi="Times New Roman" w:cs="Times New Roman"/>
          <w:b/>
          <w:sz w:val="24"/>
          <w:szCs w:val="24"/>
        </w:rPr>
        <w:t>CRITICISMS</w:t>
      </w:r>
      <w:r w:rsidR="0002748C">
        <w:rPr>
          <w:rFonts w:ascii="Times New Roman" w:hAnsi="Times New Roman" w:cs="Times New Roman"/>
          <w:b/>
          <w:sz w:val="24"/>
          <w:szCs w:val="24"/>
        </w:rPr>
        <w:t xml:space="preserve"> OF THE REPORT</w:t>
      </w:r>
      <w:r>
        <w:rPr>
          <w:rFonts w:ascii="Times New Roman" w:hAnsi="Times New Roman" w:cs="Times New Roman"/>
          <w:b/>
          <w:sz w:val="24"/>
          <w:szCs w:val="24"/>
        </w:rPr>
        <w:t xml:space="preserve">:  </w:t>
      </w:r>
      <w:r w:rsidRPr="0043211D">
        <w:rPr>
          <w:rFonts w:ascii="Times New Roman" w:hAnsi="Times New Roman" w:cs="Times New Roman"/>
          <w:b/>
          <w:sz w:val="24"/>
          <w:szCs w:val="24"/>
        </w:rPr>
        <w:t xml:space="preserve"> ‘TOO </w:t>
      </w:r>
      <w:r>
        <w:rPr>
          <w:rFonts w:ascii="Times New Roman" w:hAnsi="Times New Roman" w:cs="Times New Roman"/>
          <w:b/>
          <w:sz w:val="24"/>
          <w:szCs w:val="24"/>
        </w:rPr>
        <w:t>LENIENT</w:t>
      </w:r>
      <w:r w:rsidRPr="0043211D">
        <w:rPr>
          <w:rFonts w:ascii="Times New Roman" w:hAnsi="Times New Roman" w:cs="Times New Roman"/>
          <w:b/>
          <w:sz w:val="24"/>
          <w:szCs w:val="24"/>
        </w:rPr>
        <w:t>’</w:t>
      </w:r>
    </w:p>
    <w:p w:rsidR="00D15777" w:rsidRDefault="00D15777" w:rsidP="001B5CEE">
      <w:pPr>
        <w:rPr>
          <w:rFonts w:ascii="Times New Roman" w:hAnsi="Times New Roman" w:cs="Times New Roman"/>
          <w:sz w:val="24"/>
          <w:szCs w:val="24"/>
        </w:rPr>
      </w:pPr>
    </w:p>
    <w:p w:rsidR="00FE1A53" w:rsidRDefault="000E1C84" w:rsidP="004B3F88">
      <w:pPr>
        <w:rPr>
          <w:rFonts w:ascii="Times New Roman" w:hAnsi="Times New Roman" w:cs="Times New Roman"/>
          <w:sz w:val="24"/>
          <w:szCs w:val="24"/>
        </w:rPr>
      </w:pPr>
      <w:r>
        <w:rPr>
          <w:rFonts w:ascii="Times New Roman" w:hAnsi="Times New Roman" w:cs="Times New Roman"/>
          <w:sz w:val="24"/>
          <w:szCs w:val="24"/>
        </w:rPr>
        <w:t>The</w:t>
      </w:r>
      <w:r w:rsidR="00586E89">
        <w:rPr>
          <w:rFonts w:ascii="Times New Roman" w:hAnsi="Times New Roman" w:cs="Times New Roman"/>
          <w:sz w:val="24"/>
          <w:szCs w:val="24"/>
        </w:rPr>
        <w:t xml:space="preserve"> report </w:t>
      </w:r>
      <w:r w:rsidR="004B7C53">
        <w:rPr>
          <w:rFonts w:ascii="Times New Roman" w:hAnsi="Times New Roman" w:cs="Times New Roman"/>
          <w:sz w:val="24"/>
          <w:szCs w:val="24"/>
        </w:rPr>
        <w:t>does not cite any empirical evidence in support of</w:t>
      </w:r>
      <w:r w:rsidR="00586E89">
        <w:rPr>
          <w:rFonts w:ascii="Times New Roman" w:hAnsi="Times New Roman" w:cs="Times New Roman"/>
          <w:sz w:val="24"/>
          <w:szCs w:val="24"/>
        </w:rPr>
        <w:t xml:space="preserve"> its proposal to add further progression of penalties beyond 13 weeks for a third or subsequent lower level ‘failure’</w:t>
      </w:r>
      <w:r w:rsidR="004B7C53">
        <w:rPr>
          <w:rFonts w:ascii="Times New Roman" w:hAnsi="Times New Roman" w:cs="Times New Roman"/>
          <w:sz w:val="24"/>
          <w:szCs w:val="24"/>
        </w:rPr>
        <w:t xml:space="preserve">. </w:t>
      </w:r>
      <w:r>
        <w:rPr>
          <w:rFonts w:ascii="Times New Roman" w:hAnsi="Times New Roman" w:cs="Times New Roman"/>
          <w:sz w:val="24"/>
          <w:szCs w:val="24"/>
        </w:rPr>
        <w:t>It</w:t>
      </w:r>
      <w:r w:rsidR="004B7C53">
        <w:rPr>
          <w:rFonts w:ascii="Times New Roman" w:hAnsi="Times New Roman" w:cs="Times New Roman"/>
          <w:sz w:val="24"/>
          <w:szCs w:val="24"/>
        </w:rPr>
        <w:t xml:space="preserve"> says</w:t>
      </w:r>
      <w:r w:rsidR="00586E89">
        <w:rPr>
          <w:rFonts w:ascii="Times New Roman" w:hAnsi="Times New Roman" w:cs="Times New Roman"/>
          <w:sz w:val="24"/>
          <w:szCs w:val="24"/>
        </w:rPr>
        <w:t xml:space="preserve"> </w:t>
      </w:r>
      <w:r w:rsidR="00BC5799">
        <w:rPr>
          <w:rFonts w:ascii="Times New Roman" w:hAnsi="Times New Roman" w:cs="Times New Roman"/>
          <w:sz w:val="24"/>
          <w:szCs w:val="24"/>
        </w:rPr>
        <w:t xml:space="preserve">(pp. 10-11) </w:t>
      </w:r>
      <w:r w:rsidR="00586E89">
        <w:rPr>
          <w:rFonts w:ascii="Times New Roman" w:hAnsi="Times New Roman" w:cs="Times New Roman"/>
          <w:sz w:val="24"/>
          <w:szCs w:val="24"/>
        </w:rPr>
        <w:t xml:space="preserve">that </w:t>
      </w:r>
      <w:r w:rsidR="00BC5799">
        <w:rPr>
          <w:rFonts w:ascii="Times New Roman" w:hAnsi="Times New Roman" w:cs="Times New Roman"/>
          <w:sz w:val="24"/>
          <w:szCs w:val="24"/>
        </w:rPr>
        <w:t>‘more needs to be done to prevent this group of individuals’ – a ‘hard core of claimants’ – ‘consistently wasting time and resources’.</w:t>
      </w:r>
      <w:r w:rsidR="003E489B">
        <w:rPr>
          <w:rFonts w:ascii="Times New Roman" w:hAnsi="Times New Roman" w:cs="Times New Roman"/>
          <w:sz w:val="24"/>
          <w:szCs w:val="24"/>
        </w:rPr>
        <w:t xml:space="preserve"> </w:t>
      </w:r>
      <w:r w:rsidR="00E27467">
        <w:rPr>
          <w:rFonts w:ascii="Times New Roman" w:hAnsi="Times New Roman" w:cs="Times New Roman"/>
          <w:sz w:val="24"/>
          <w:szCs w:val="24"/>
        </w:rPr>
        <w:t>Sanctions should be ‘more punitive for those who are repeatedly attemptin</w:t>
      </w:r>
      <w:r w:rsidR="00897C68">
        <w:rPr>
          <w:rFonts w:ascii="Times New Roman" w:hAnsi="Times New Roman" w:cs="Times New Roman"/>
          <w:sz w:val="24"/>
          <w:szCs w:val="24"/>
        </w:rPr>
        <w:t>g</w:t>
      </w:r>
      <w:r w:rsidR="00E27467">
        <w:rPr>
          <w:rFonts w:ascii="Times New Roman" w:hAnsi="Times New Roman" w:cs="Times New Roman"/>
          <w:sz w:val="24"/>
          <w:szCs w:val="24"/>
        </w:rPr>
        <w:t xml:space="preserve"> to avoid the conditionality regime’ (p.7). The harsher progression ‘would increasingly shift the most troublesome cases onto more punitive sanctions’ and ‘should help provide a more extensive punishment for those who consistently abuse this system’</w:t>
      </w:r>
      <w:r w:rsidR="00897C68">
        <w:rPr>
          <w:rFonts w:ascii="Times New Roman" w:hAnsi="Times New Roman" w:cs="Times New Roman"/>
          <w:sz w:val="24"/>
          <w:szCs w:val="24"/>
        </w:rPr>
        <w:t xml:space="preserve"> (p.37)</w:t>
      </w:r>
      <w:r w:rsidR="00E27467">
        <w:rPr>
          <w:rFonts w:ascii="Times New Roman" w:hAnsi="Times New Roman" w:cs="Times New Roman"/>
          <w:sz w:val="24"/>
          <w:szCs w:val="24"/>
        </w:rPr>
        <w:t xml:space="preserve">. </w:t>
      </w:r>
      <w:r w:rsidR="003E489B">
        <w:rPr>
          <w:rFonts w:ascii="Times New Roman" w:hAnsi="Times New Roman" w:cs="Times New Roman"/>
          <w:sz w:val="24"/>
          <w:szCs w:val="24"/>
        </w:rPr>
        <w:t>This implies beliefs that (a) claimants are deliberately not meeting requirements</w:t>
      </w:r>
      <w:r w:rsidR="00897C68">
        <w:rPr>
          <w:rFonts w:ascii="Times New Roman" w:hAnsi="Times New Roman" w:cs="Times New Roman"/>
          <w:sz w:val="24"/>
          <w:szCs w:val="24"/>
        </w:rPr>
        <w:t>,</w:t>
      </w:r>
      <w:r w:rsidR="003E489B">
        <w:rPr>
          <w:rFonts w:ascii="Times New Roman" w:hAnsi="Times New Roman" w:cs="Times New Roman"/>
          <w:sz w:val="24"/>
          <w:szCs w:val="24"/>
        </w:rPr>
        <w:t xml:space="preserve"> (b) harsher penalties will have greater effects in producing compliance</w:t>
      </w:r>
      <w:r w:rsidR="001A6185">
        <w:rPr>
          <w:rFonts w:ascii="Times New Roman" w:hAnsi="Times New Roman" w:cs="Times New Roman"/>
          <w:sz w:val="24"/>
          <w:szCs w:val="24"/>
        </w:rPr>
        <w:t>,</w:t>
      </w:r>
      <w:r w:rsidR="00E27467">
        <w:rPr>
          <w:rFonts w:ascii="Times New Roman" w:hAnsi="Times New Roman" w:cs="Times New Roman"/>
          <w:sz w:val="24"/>
          <w:szCs w:val="24"/>
        </w:rPr>
        <w:t xml:space="preserve"> (c) </w:t>
      </w:r>
      <w:r w:rsidR="001A6185">
        <w:rPr>
          <w:rFonts w:ascii="Times New Roman" w:hAnsi="Times New Roman" w:cs="Times New Roman"/>
          <w:sz w:val="24"/>
          <w:szCs w:val="24"/>
        </w:rPr>
        <w:t xml:space="preserve">claimants waste the time of Jobcentre staff but Jobcentre </w:t>
      </w:r>
      <w:proofErr w:type="gramStart"/>
      <w:r w:rsidR="001A6185">
        <w:rPr>
          <w:rFonts w:ascii="Times New Roman" w:hAnsi="Times New Roman" w:cs="Times New Roman"/>
          <w:sz w:val="24"/>
          <w:szCs w:val="24"/>
        </w:rPr>
        <w:t>staff do</w:t>
      </w:r>
      <w:proofErr w:type="gramEnd"/>
      <w:r w:rsidR="001A6185">
        <w:rPr>
          <w:rFonts w:ascii="Times New Roman" w:hAnsi="Times New Roman" w:cs="Times New Roman"/>
          <w:sz w:val="24"/>
          <w:szCs w:val="24"/>
        </w:rPr>
        <w:t xml:space="preserve"> not waste the time of claimants and (d) </w:t>
      </w:r>
      <w:r w:rsidR="00E27467">
        <w:rPr>
          <w:rFonts w:ascii="Times New Roman" w:hAnsi="Times New Roman" w:cs="Times New Roman"/>
          <w:sz w:val="24"/>
          <w:szCs w:val="24"/>
        </w:rPr>
        <w:t>punishment is desirable in itself</w:t>
      </w:r>
      <w:r w:rsidR="003E489B">
        <w:rPr>
          <w:rFonts w:ascii="Times New Roman" w:hAnsi="Times New Roman" w:cs="Times New Roman"/>
          <w:sz w:val="24"/>
          <w:szCs w:val="24"/>
        </w:rPr>
        <w:t xml:space="preserve">. </w:t>
      </w:r>
    </w:p>
    <w:p w:rsidR="00FE1A53" w:rsidRDefault="00FE1A53" w:rsidP="004B3F88">
      <w:pPr>
        <w:rPr>
          <w:rFonts w:ascii="Times New Roman" w:hAnsi="Times New Roman" w:cs="Times New Roman"/>
          <w:sz w:val="24"/>
          <w:szCs w:val="24"/>
        </w:rPr>
      </w:pPr>
    </w:p>
    <w:p w:rsidR="00FE1A53" w:rsidRDefault="00FE1A53" w:rsidP="00FE1A53">
      <w:pPr>
        <w:pStyle w:val="ListParagraph"/>
        <w:numPr>
          <w:ilvl w:val="0"/>
          <w:numId w:val="7"/>
        </w:numPr>
        <w:rPr>
          <w:rFonts w:ascii="Times New Roman" w:hAnsi="Times New Roman" w:cs="Times New Roman"/>
          <w:sz w:val="24"/>
          <w:szCs w:val="24"/>
        </w:rPr>
      </w:pPr>
      <w:r w:rsidRPr="00FE1A53">
        <w:rPr>
          <w:rFonts w:ascii="Times New Roman" w:hAnsi="Times New Roman" w:cs="Times New Roman"/>
          <w:b/>
          <w:sz w:val="24"/>
          <w:szCs w:val="24"/>
        </w:rPr>
        <w:t>Claimants deliberately not meeting requirements</w:t>
      </w:r>
      <w:r>
        <w:rPr>
          <w:rFonts w:ascii="Times New Roman" w:hAnsi="Times New Roman" w:cs="Times New Roman"/>
          <w:sz w:val="24"/>
          <w:szCs w:val="24"/>
        </w:rPr>
        <w:t xml:space="preserve"> </w:t>
      </w:r>
      <w:r w:rsidR="000573F8" w:rsidRPr="00FE1A53">
        <w:rPr>
          <w:rFonts w:ascii="Times New Roman" w:hAnsi="Times New Roman" w:cs="Times New Roman"/>
          <w:sz w:val="24"/>
          <w:szCs w:val="24"/>
        </w:rPr>
        <w:t>The Scottish Government (2013) concluded that</w:t>
      </w:r>
      <w:r w:rsidR="00BC5799" w:rsidRPr="00FE1A53">
        <w:rPr>
          <w:rFonts w:ascii="Times New Roman" w:hAnsi="Times New Roman" w:cs="Times New Roman"/>
          <w:sz w:val="24"/>
          <w:szCs w:val="24"/>
        </w:rPr>
        <w:t xml:space="preserve"> </w:t>
      </w:r>
      <w:r w:rsidR="007351B2" w:rsidRPr="00FE1A53">
        <w:rPr>
          <w:rFonts w:ascii="Times New Roman" w:hAnsi="Times New Roman" w:cs="Times New Roman"/>
          <w:sz w:val="24"/>
          <w:szCs w:val="24"/>
        </w:rPr>
        <w:t xml:space="preserve">‘Research shows that claimants who face sanction are often unable to comply with conditions rather than unwilling. The reasons why claimants receive sanctions are complex and include: lack of awareness, knowledge and understanding of the sanction process; practical barriers and personal barriers’. </w:t>
      </w:r>
      <w:r w:rsidR="00024CAC">
        <w:rPr>
          <w:rFonts w:ascii="Times New Roman" w:hAnsi="Times New Roman" w:cs="Times New Roman"/>
          <w:sz w:val="24"/>
          <w:szCs w:val="24"/>
        </w:rPr>
        <w:t>The evidence shows that the great majority of claimants are doing their best to find work, and that Jobcentres contribute little of value to their search.</w:t>
      </w:r>
      <w:r w:rsidR="009E04A7">
        <w:rPr>
          <w:rStyle w:val="EndnoteReference"/>
          <w:rFonts w:ascii="Times New Roman" w:hAnsi="Times New Roman" w:cs="Times New Roman"/>
          <w:sz w:val="24"/>
          <w:szCs w:val="24"/>
        </w:rPr>
        <w:endnoteReference w:id="13"/>
      </w:r>
      <w:r w:rsidR="00024CAC">
        <w:rPr>
          <w:rFonts w:ascii="Times New Roman" w:hAnsi="Times New Roman" w:cs="Times New Roman"/>
          <w:sz w:val="24"/>
          <w:szCs w:val="24"/>
        </w:rPr>
        <w:t xml:space="preserve"> For them, what the sanctions system </w:t>
      </w:r>
      <w:r w:rsidR="005E3E46">
        <w:rPr>
          <w:rFonts w:ascii="Times New Roman" w:hAnsi="Times New Roman" w:cs="Times New Roman"/>
          <w:sz w:val="24"/>
          <w:szCs w:val="24"/>
        </w:rPr>
        <w:t xml:space="preserve">often </w:t>
      </w:r>
      <w:r w:rsidR="00024CAC">
        <w:rPr>
          <w:rFonts w:ascii="Times New Roman" w:hAnsi="Times New Roman" w:cs="Times New Roman"/>
          <w:sz w:val="24"/>
          <w:szCs w:val="24"/>
        </w:rPr>
        <w:t>does is to enforce contrived and pointless actions which bring no actual benefit to anyone.</w:t>
      </w:r>
    </w:p>
    <w:p w:rsidR="00E27467" w:rsidRDefault="00FE1A53" w:rsidP="00FE1A53">
      <w:pPr>
        <w:pStyle w:val="ListParagraph"/>
        <w:numPr>
          <w:ilvl w:val="0"/>
          <w:numId w:val="7"/>
        </w:numPr>
        <w:rPr>
          <w:rFonts w:ascii="Times New Roman" w:hAnsi="Times New Roman" w:cs="Times New Roman"/>
          <w:sz w:val="24"/>
          <w:szCs w:val="24"/>
        </w:rPr>
      </w:pPr>
      <w:r>
        <w:rPr>
          <w:rFonts w:ascii="Times New Roman" w:hAnsi="Times New Roman" w:cs="Times New Roman"/>
          <w:b/>
          <w:sz w:val="24"/>
          <w:szCs w:val="24"/>
        </w:rPr>
        <w:t xml:space="preserve">Harsher penalties to produce greater effect </w:t>
      </w:r>
      <w:r w:rsidR="00A9536C">
        <w:rPr>
          <w:rFonts w:ascii="Times New Roman" w:hAnsi="Times New Roman" w:cs="Times New Roman"/>
          <w:b/>
          <w:sz w:val="24"/>
          <w:szCs w:val="24"/>
        </w:rPr>
        <w:t xml:space="preserve"> </w:t>
      </w:r>
      <w:r w:rsidR="00A9536C" w:rsidRPr="00A9536C">
        <w:rPr>
          <w:rFonts w:ascii="Times New Roman" w:hAnsi="Times New Roman" w:cs="Times New Roman"/>
          <w:sz w:val="24"/>
          <w:szCs w:val="24"/>
        </w:rPr>
        <w:t xml:space="preserve">At present </w:t>
      </w:r>
      <w:r w:rsidR="00F83495">
        <w:rPr>
          <w:rFonts w:ascii="Times New Roman" w:hAnsi="Times New Roman" w:cs="Times New Roman"/>
          <w:sz w:val="24"/>
          <w:szCs w:val="24"/>
        </w:rPr>
        <w:t>JSA claimants</w:t>
      </w:r>
      <w:r w:rsidR="00A9536C" w:rsidRPr="00A9536C">
        <w:rPr>
          <w:rFonts w:ascii="Times New Roman" w:hAnsi="Times New Roman" w:cs="Times New Roman"/>
          <w:sz w:val="24"/>
          <w:szCs w:val="24"/>
        </w:rPr>
        <w:t xml:space="preserve"> </w:t>
      </w:r>
      <w:r w:rsidR="007C5C8B">
        <w:rPr>
          <w:rFonts w:ascii="Times New Roman" w:hAnsi="Times New Roman" w:cs="Times New Roman"/>
          <w:sz w:val="24"/>
          <w:szCs w:val="24"/>
        </w:rPr>
        <w:t>‘committing’</w:t>
      </w:r>
      <w:r w:rsidR="00A9536C" w:rsidRPr="00A9536C">
        <w:rPr>
          <w:rFonts w:ascii="Times New Roman" w:hAnsi="Times New Roman" w:cs="Times New Roman"/>
          <w:sz w:val="24"/>
          <w:szCs w:val="24"/>
        </w:rPr>
        <w:t xml:space="preserve"> a third lower level ‘failure’ receive a sanction of </w:t>
      </w:r>
      <w:r w:rsidR="00A9536C">
        <w:rPr>
          <w:rFonts w:ascii="Times New Roman" w:hAnsi="Times New Roman" w:cs="Times New Roman"/>
          <w:sz w:val="24"/>
          <w:szCs w:val="24"/>
        </w:rPr>
        <w:t xml:space="preserve">£932.10 (under-25s £738.40), on top of what will have been a total of £1,218.90 (under-25s £965.60) </w:t>
      </w:r>
      <w:r w:rsidR="00A9536C">
        <w:rPr>
          <w:rFonts w:ascii="Times New Roman" w:hAnsi="Times New Roman" w:cs="Times New Roman"/>
          <w:sz w:val="24"/>
          <w:szCs w:val="24"/>
        </w:rPr>
        <w:lastRenderedPageBreak/>
        <w:t>for the first and second ‘failures’</w:t>
      </w:r>
      <w:r w:rsidR="00DF7F05">
        <w:rPr>
          <w:rFonts w:ascii="Times New Roman" w:hAnsi="Times New Roman" w:cs="Times New Roman"/>
          <w:sz w:val="24"/>
          <w:szCs w:val="24"/>
        </w:rPr>
        <w:t>, bringing the total penalty to £2</w:t>
      </w:r>
      <w:r w:rsidR="00A421D0">
        <w:rPr>
          <w:rFonts w:ascii="Times New Roman" w:hAnsi="Times New Roman" w:cs="Times New Roman"/>
          <w:sz w:val="24"/>
          <w:szCs w:val="24"/>
        </w:rPr>
        <w:t>,</w:t>
      </w:r>
      <w:r w:rsidR="00DF7F05">
        <w:rPr>
          <w:rFonts w:ascii="Times New Roman" w:hAnsi="Times New Roman" w:cs="Times New Roman"/>
          <w:sz w:val="24"/>
          <w:szCs w:val="24"/>
        </w:rPr>
        <w:t>151.00 (under-25s £1,897.70)</w:t>
      </w:r>
      <w:r w:rsidR="00A9536C">
        <w:rPr>
          <w:rFonts w:ascii="Times New Roman" w:hAnsi="Times New Roman" w:cs="Times New Roman"/>
          <w:sz w:val="24"/>
          <w:szCs w:val="24"/>
        </w:rPr>
        <w:t xml:space="preserve">. </w:t>
      </w:r>
      <w:r w:rsidR="00DF7F05">
        <w:rPr>
          <w:rFonts w:ascii="Times New Roman" w:hAnsi="Times New Roman" w:cs="Times New Roman"/>
          <w:sz w:val="24"/>
          <w:szCs w:val="24"/>
        </w:rPr>
        <w:t xml:space="preserve">These sums are already so large for an unemployed person that there is a lack of credibility in the </w:t>
      </w:r>
      <w:r w:rsidR="00A9536C">
        <w:rPr>
          <w:rFonts w:ascii="Times New Roman" w:hAnsi="Times New Roman" w:cs="Times New Roman"/>
          <w:sz w:val="24"/>
          <w:szCs w:val="24"/>
        </w:rPr>
        <w:t>Policy Exchange</w:t>
      </w:r>
      <w:r w:rsidR="00DF7F05">
        <w:rPr>
          <w:rFonts w:ascii="Times New Roman" w:hAnsi="Times New Roman" w:cs="Times New Roman"/>
          <w:sz w:val="24"/>
          <w:szCs w:val="24"/>
        </w:rPr>
        <w:t xml:space="preserve">’s claim that a further increase to a grand total of </w:t>
      </w:r>
      <w:r w:rsidR="00A9536C">
        <w:rPr>
          <w:rFonts w:ascii="Times New Roman" w:hAnsi="Times New Roman" w:cs="Times New Roman"/>
          <w:sz w:val="24"/>
          <w:szCs w:val="24"/>
        </w:rPr>
        <w:t>£3,083.10 (under-25s £2,442.40)</w:t>
      </w:r>
      <w:r w:rsidR="00DF7F05">
        <w:rPr>
          <w:rFonts w:ascii="Times New Roman" w:hAnsi="Times New Roman" w:cs="Times New Roman"/>
          <w:sz w:val="24"/>
          <w:szCs w:val="24"/>
        </w:rPr>
        <w:t xml:space="preserve"> </w:t>
      </w:r>
      <w:r w:rsidR="007C5C8B">
        <w:rPr>
          <w:rFonts w:ascii="Times New Roman" w:hAnsi="Times New Roman" w:cs="Times New Roman"/>
          <w:sz w:val="24"/>
          <w:szCs w:val="24"/>
        </w:rPr>
        <w:t>upon</w:t>
      </w:r>
      <w:r w:rsidR="00DF7F05">
        <w:rPr>
          <w:rFonts w:ascii="Times New Roman" w:hAnsi="Times New Roman" w:cs="Times New Roman"/>
          <w:sz w:val="24"/>
          <w:szCs w:val="24"/>
        </w:rPr>
        <w:t xml:space="preserve"> the third ‘failure’</w:t>
      </w:r>
      <w:r w:rsidR="00A9536C">
        <w:rPr>
          <w:rFonts w:ascii="Times New Roman" w:hAnsi="Times New Roman" w:cs="Times New Roman"/>
          <w:sz w:val="24"/>
          <w:szCs w:val="24"/>
        </w:rPr>
        <w:t xml:space="preserve">, with </w:t>
      </w:r>
      <w:r w:rsidR="00DF7F05">
        <w:rPr>
          <w:rFonts w:ascii="Times New Roman" w:hAnsi="Times New Roman" w:cs="Times New Roman"/>
          <w:sz w:val="24"/>
          <w:szCs w:val="24"/>
        </w:rPr>
        <w:t xml:space="preserve">yet </w:t>
      </w:r>
      <w:r w:rsidR="00A9536C">
        <w:rPr>
          <w:rFonts w:ascii="Times New Roman" w:hAnsi="Times New Roman" w:cs="Times New Roman"/>
          <w:sz w:val="24"/>
          <w:szCs w:val="24"/>
        </w:rPr>
        <w:t>further subsequent increases</w:t>
      </w:r>
      <w:r w:rsidR="00DF7F05">
        <w:rPr>
          <w:rFonts w:ascii="Times New Roman" w:hAnsi="Times New Roman" w:cs="Times New Roman"/>
          <w:sz w:val="24"/>
          <w:szCs w:val="24"/>
        </w:rPr>
        <w:t xml:space="preserve"> of £932.10 (under-25s £738.40) for each subsequent ‘failure’, w</w:t>
      </w:r>
      <w:r w:rsidR="00E34A7B">
        <w:rPr>
          <w:rFonts w:ascii="Times New Roman" w:hAnsi="Times New Roman" w:cs="Times New Roman"/>
          <w:sz w:val="24"/>
          <w:szCs w:val="24"/>
        </w:rPr>
        <w:t>ould</w:t>
      </w:r>
      <w:r w:rsidR="00DF7F05">
        <w:rPr>
          <w:rFonts w:ascii="Times New Roman" w:hAnsi="Times New Roman" w:cs="Times New Roman"/>
          <w:sz w:val="24"/>
          <w:szCs w:val="24"/>
        </w:rPr>
        <w:t xml:space="preserve"> succeed where the earlier penalties failed. </w:t>
      </w:r>
      <w:r w:rsidR="00E34A7B">
        <w:rPr>
          <w:rFonts w:ascii="Times New Roman" w:hAnsi="Times New Roman" w:cs="Times New Roman"/>
          <w:sz w:val="24"/>
          <w:szCs w:val="24"/>
        </w:rPr>
        <w:t xml:space="preserve">However, what certainly </w:t>
      </w:r>
      <w:r w:rsidR="007C5C8B">
        <w:rPr>
          <w:rFonts w:ascii="Times New Roman" w:hAnsi="Times New Roman" w:cs="Times New Roman"/>
          <w:sz w:val="24"/>
          <w:szCs w:val="24"/>
        </w:rPr>
        <w:t xml:space="preserve">would </w:t>
      </w:r>
      <w:r w:rsidR="00E34A7B">
        <w:rPr>
          <w:rFonts w:ascii="Times New Roman" w:hAnsi="Times New Roman" w:cs="Times New Roman"/>
          <w:sz w:val="24"/>
          <w:szCs w:val="24"/>
        </w:rPr>
        <w:t>happen is that many claimants would spend much longer on the vicious ‘hardship payments’ regime, thus reducing them, and their friends or families, further towards destitution (if they are not there already), and making recovery of their lives much more difficult.</w:t>
      </w:r>
      <w:r w:rsidR="00986876">
        <w:rPr>
          <w:rFonts w:ascii="Times New Roman" w:hAnsi="Times New Roman" w:cs="Times New Roman"/>
          <w:sz w:val="24"/>
          <w:szCs w:val="24"/>
        </w:rPr>
        <w:t xml:space="preserve"> ESA claimants currently face much smaller sanctions for repeated ‘failures’ than do JSA claimants, but nearly all of them will be in a weak financial position due to a weak employment record; as in the case of JSA, non-means-tested ESA now lasts only a year, so that very few sanctioned ESA claimants will have income or capital above the qualifying levels.</w:t>
      </w:r>
    </w:p>
    <w:p w:rsidR="00067B6E" w:rsidRPr="00067B6E" w:rsidRDefault="00067B6E" w:rsidP="000930C7">
      <w:pPr>
        <w:pStyle w:val="ListParagraph"/>
        <w:numPr>
          <w:ilvl w:val="0"/>
          <w:numId w:val="7"/>
        </w:numPr>
        <w:rPr>
          <w:rFonts w:ascii="Times New Roman" w:hAnsi="Times New Roman" w:cs="Times New Roman"/>
          <w:sz w:val="24"/>
          <w:szCs w:val="24"/>
        </w:rPr>
      </w:pPr>
      <w:r w:rsidRPr="00766E2D">
        <w:rPr>
          <w:rFonts w:ascii="Times New Roman" w:hAnsi="Times New Roman" w:cs="Times New Roman"/>
          <w:b/>
          <w:sz w:val="24"/>
          <w:szCs w:val="24"/>
        </w:rPr>
        <w:t>Claimants waste the time of Jobcentre staff but not the other way round</w:t>
      </w:r>
      <w:r>
        <w:rPr>
          <w:rFonts w:ascii="Times New Roman" w:hAnsi="Times New Roman" w:cs="Times New Roman"/>
          <w:sz w:val="24"/>
          <w:szCs w:val="24"/>
        </w:rPr>
        <w:t xml:space="preserve">  </w:t>
      </w:r>
      <w:r w:rsidR="00766E2D">
        <w:rPr>
          <w:rFonts w:ascii="Times New Roman" w:hAnsi="Times New Roman" w:cs="Times New Roman"/>
          <w:sz w:val="24"/>
          <w:szCs w:val="24"/>
        </w:rPr>
        <w:t>It is clear from the abundant evidence from advice agencies and claimants themselves that most of the waste of time in the JSA system is of claimants’ time by Jobcentre staff, not the other way round. Not only are there the absurd requirements for multiple token applications for jobs the claimant has no chance of getting; there is also the chasing after undelivered letters, the attempts to get phone calls efficiently dealt with and changes of circumstances properly recorded, the referrals to inappropriate courses</w:t>
      </w:r>
      <w:r w:rsidR="00516844">
        <w:rPr>
          <w:rFonts w:ascii="Times New Roman" w:hAnsi="Times New Roman" w:cs="Times New Roman"/>
          <w:sz w:val="24"/>
          <w:szCs w:val="24"/>
        </w:rPr>
        <w:t xml:space="preserve">, the struggle to find a web terminal allowing access to ‘Universal </w:t>
      </w:r>
      <w:proofErr w:type="spellStart"/>
      <w:r w:rsidR="00516844">
        <w:rPr>
          <w:rFonts w:ascii="Times New Roman" w:hAnsi="Times New Roman" w:cs="Times New Roman"/>
          <w:sz w:val="24"/>
          <w:szCs w:val="24"/>
        </w:rPr>
        <w:t>Jobmatch</w:t>
      </w:r>
      <w:proofErr w:type="spellEnd"/>
      <w:r w:rsidR="00516844">
        <w:rPr>
          <w:rFonts w:ascii="Times New Roman" w:hAnsi="Times New Roman" w:cs="Times New Roman"/>
          <w:sz w:val="24"/>
          <w:szCs w:val="24"/>
        </w:rPr>
        <w:t>’ followed by the need to screen out the fraudulent</w:t>
      </w:r>
      <w:r w:rsidR="007F575F">
        <w:rPr>
          <w:rStyle w:val="EndnoteReference"/>
          <w:rFonts w:ascii="Times New Roman" w:hAnsi="Times New Roman" w:cs="Times New Roman"/>
          <w:sz w:val="24"/>
          <w:szCs w:val="24"/>
        </w:rPr>
        <w:endnoteReference w:id="14"/>
      </w:r>
      <w:r w:rsidR="00516844">
        <w:rPr>
          <w:rFonts w:ascii="Times New Roman" w:hAnsi="Times New Roman" w:cs="Times New Roman"/>
          <w:sz w:val="24"/>
          <w:szCs w:val="24"/>
        </w:rPr>
        <w:t xml:space="preserve"> vacancies recorded in it, etc., etc.</w:t>
      </w:r>
      <w:r>
        <w:rPr>
          <w:rStyle w:val="EndnoteReference"/>
          <w:rFonts w:ascii="Times New Roman" w:hAnsi="Times New Roman" w:cs="Times New Roman"/>
          <w:sz w:val="24"/>
          <w:szCs w:val="24"/>
        </w:rPr>
        <w:endnoteReference w:id="15"/>
      </w:r>
    </w:p>
    <w:p w:rsidR="004B1E79" w:rsidRPr="000930C7" w:rsidRDefault="00E27467" w:rsidP="000930C7">
      <w:pPr>
        <w:pStyle w:val="ListParagraph"/>
        <w:numPr>
          <w:ilvl w:val="0"/>
          <w:numId w:val="7"/>
        </w:numPr>
        <w:rPr>
          <w:rFonts w:ascii="Times New Roman" w:hAnsi="Times New Roman" w:cs="Times New Roman"/>
          <w:sz w:val="24"/>
          <w:szCs w:val="24"/>
        </w:rPr>
      </w:pPr>
      <w:r w:rsidRPr="000930C7">
        <w:rPr>
          <w:rFonts w:ascii="Times New Roman" w:hAnsi="Times New Roman" w:cs="Times New Roman"/>
          <w:b/>
          <w:sz w:val="24"/>
          <w:szCs w:val="24"/>
        </w:rPr>
        <w:t xml:space="preserve">Punishment desirable in itself </w:t>
      </w:r>
      <w:r w:rsidRPr="000930C7">
        <w:rPr>
          <w:rFonts w:ascii="Times New Roman" w:hAnsi="Times New Roman" w:cs="Times New Roman"/>
          <w:sz w:val="24"/>
          <w:szCs w:val="24"/>
        </w:rPr>
        <w:t xml:space="preserve">The report is quite open about its belief in punishment: </w:t>
      </w:r>
      <w:r w:rsidR="000930C7" w:rsidRPr="000930C7">
        <w:rPr>
          <w:rFonts w:ascii="Times New Roman" w:hAnsi="Times New Roman" w:cs="Times New Roman"/>
          <w:sz w:val="24"/>
          <w:szCs w:val="24"/>
        </w:rPr>
        <w:t>sanctions’</w:t>
      </w:r>
      <w:r w:rsidR="00986876" w:rsidRPr="000930C7">
        <w:rPr>
          <w:rFonts w:ascii="Times New Roman" w:hAnsi="Times New Roman" w:cs="Times New Roman"/>
          <w:sz w:val="24"/>
          <w:szCs w:val="24"/>
        </w:rPr>
        <w:t xml:space="preserve"> </w:t>
      </w:r>
      <w:r w:rsidR="000E1C84">
        <w:rPr>
          <w:rFonts w:ascii="Times New Roman" w:hAnsi="Times New Roman" w:cs="Times New Roman"/>
          <w:sz w:val="24"/>
          <w:szCs w:val="24"/>
        </w:rPr>
        <w:t>‘</w:t>
      </w:r>
      <w:r w:rsidR="000930C7" w:rsidRPr="000930C7">
        <w:rPr>
          <w:rFonts w:ascii="Times New Roman" w:hAnsi="Times New Roman" w:cs="Times New Roman"/>
          <w:sz w:val="24"/>
          <w:szCs w:val="24"/>
        </w:rPr>
        <w:t xml:space="preserve">purpose is twofold; attempting to ensure compliance with the conditionality regime, </w:t>
      </w:r>
      <w:r w:rsidR="000930C7" w:rsidRPr="00A72041">
        <w:rPr>
          <w:rFonts w:ascii="Times New Roman" w:hAnsi="Times New Roman" w:cs="Times New Roman"/>
          <w:i/>
          <w:sz w:val="24"/>
          <w:szCs w:val="24"/>
        </w:rPr>
        <w:t>and</w:t>
      </w:r>
      <w:r w:rsidR="00F44B3D">
        <w:rPr>
          <w:rFonts w:ascii="Times New Roman" w:hAnsi="Times New Roman" w:cs="Times New Roman"/>
          <w:sz w:val="24"/>
          <w:szCs w:val="24"/>
        </w:rPr>
        <w:t>’</w:t>
      </w:r>
      <w:r w:rsidR="00A72041">
        <w:rPr>
          <w:rFonts w:ascii="Times New Roman" w:hAnsi="Times New Roman" w:cs="Times New Roman"/>
          <w:sz w:val="24"/>
          <w:szCs w:val="24"/>
        </w:rPr>
        <w:t xml:space="preserve"> (emphasis added) ‘</w:t>
      </w:r>
      <w:r w:rsidR="000930C7" w:rsidRPr="000930C7">
        <w:rPr>
          <w:rFonts w:ascii="Times New Roman" w:hAnsi="Times New Roman" w:cs="Times New Roman"/>
          <w:sz w:val="24"/>
          <w:szCs w:val="24"/>
        </w:rPr>
        <w:t>punishing noncompliant behaviour</w:t>
      </w:r>
      <w:r w:rsidR="000930C7">
        <w:rPr>
          <w:rFonts w:ascii="Times New Roman" w:hAnsi="Times New Roman" w:cs="Times New Roman"/>
          <w:sz w:val="24"/>
          <w:szCs w:val="24"/>
        </w:rPr>
        <w:t xml:space="preserve">’ (p.6). </w:t>
      </w:r>
      <w:r w:rsidR="001B30FA">
        <w:rPr>
          <w:rFonts w:ascii="Times New Roman" w:hAnsi="Times New Roman" w:cs="Times New Roman"/>
          <w:sz w:val="24"/>
          <w:szCs w:val="24"/>
        </w:rPr>
        <w:t xml:space="preserve">This </w:t>
      </w:r>
      <w:r w:rsidR="00D129BE">
        <w:rPr>
          <w:rFonts w:ascii="Times New Roman" w:hAnsi="Times New Roman" w:cs="Times New Roman"/>
          <w:sz w:val="24"/>
          <w:szCs w:val="24"/>
        </w:rPr>
        <w:t xml:space="preserve">position </w:t>
      </w:r>
      <w:r w:rsidR="001B30FA">
        <w:rPr>
          <w:rFonts w:ascii="Times New Roman" w:hAnsi="Times New Roman" w:cs="Times New Roman"/>
          <w:sz w:val="24"/>
          <w:szCs w:val="24"/>
        </w:rPr>
        <w:t xml:space="preserve">is clearly different from that of more moderate advocates of sanctions, such as Gregg </w:t>
      </w:r>
      <w:r w:rsidR="003B1425">
        <w:rPr>
          <w:rFonts w:ascii="Times New Roman" w:hAnsi="Times New Roman" w:cs="Times New Roman"/>
          <w:sz w:val="24"/>
          <w:szCs w:val="24"/>
        </w:rPr>
        <w:t>(2008), whose report does not mention the words ‘punishment’ or ‘punish’ at all.</w:t>
      </w:r>
    </w:p>
    <w:p w:rsidR="00986876" w:rsidRPr="00986876" w:rsidRDefault="00986876" w:rsidP="00986876">
      <w:pPr>
        <w:rPr>
          <w:rFonts w:ascii="Times New Roman" w:hAnsi="Times New Roman" w:cs="Times New Roman"/>
          <w:sz w:val="24"/>
          <w:szCs w:val="24"/>
        </w:rPr>
      </w:pPr>
    </w:p>
    <w:p w:rsidR="004B1E79" w:rsidRDefault="00A72041" w:rsidP="004B3F88">
      <w:pPr>
        <w:rPr>
          <w:rFonts w:ascii="Times New Roman" w:hAnsi="Times New Roman" w:cs="Times New Roman"/>
          <w:sz w:val="24"/>
          <w:szCs w:val="24"/>
        </w:rPr>
      </w:pPr>
      <w:r>
        <w:rPr>
          <w:rFonts w:ascii="Times New Roman" w:hAnsi="Times New Roman" w:cs="Times New Roman"/>
          <w:sz w:val="24"/>
          <w:szCs w:val="24"/>
        </w:rPr>
        <w:t>T</w:t>
      </w:r>
      <w:r w:rsidR="00986876">
        <w:rPr>
          <w:rFonts w:ascii="Times New Roman" w:hAnsi="Times New Roman" w:cs="Times New Roman"/>
          <w:sz w:val="24"/>
          <w:szCs w:val="24"/>
        </w:rPr>
        <w:t xml:space="preserve">he British literature </w:t>
      </w:r>
      <w:r>
        <w:rPr>
          <w:rFonts w:ascii="Times New Roman" w:hAnsi="Times New Roman" w:cs="Times New Roman"/>
          <w:sz w:val="24"/>
          <w:szCs w:val="24"/>
        </w:rPr>
        <w:t xml:space="preserve">indicates </w:t>
      </w:r>
      <w:r w:rsidR="00986876">
        <w:rPr>
          <w:rFonts w:ascii="Times New Roman" w:hAnsi="Times New Roman" w:cs="Times New Roman"/>
          <w:sz w:val="24"/>
          <w:szCs w:val="24"/>
        </w:rPr>
        <w:t xml:space="preserve">that claimants with repeated </w:t>
      </w:r>
      <w:r w:rsidR="007B3917">
        <w:rPr>
          <w:rFonts w:ascii="Times New Roman" w:hAnsi="Times New Roman" w:cs="Times New Roman"/>
          <w:sz w:val="24"/>
          <w:szCs w:val="24"/>
        </w:rPr>
        <w:t>‘</w:t>
      </w:r>
      <w:r w:rsidR="00986876">
        <w:rPr>
          <w:rFonts w:ascii="Times New Roman" w:hAnsi="Times New Roman" w:cs="Times New Roman"/>
          <w:sz w:val="24"/>
          <w:szCs w:val="24"/>
        </w:rPr>
        <w:t>failures</w:t>
      </w:r>
      <w:r w:rsidR="007B3917">
        <w:rPr>
          <w:rFonts w:ascii="Times New Roman" w:hAnsi="Times New Roman" w:cs="Times New Roman"/>
          <w:sz w:val="24"/>
          <w:szCs w:val="24"/>
        </w:rPr>
        <w:t>’</w:t>
      </w:r>
      <w:r w:rsidR="00986876">
        <w:rPr>
          <w:rFonts w:ascii="Times New Roman" w:hAnsi="Times New Roman" w:cs="Times New Roman"/>
          <w:sz w:val="24"/>
          <w:szCs w:val="24"/>
        </w:rPr>
        <w:t xml:space="preserve"> are </w:t>
      </w:r>
      <w:r w:rsidR="00527147">
        <w:rPr>
          <w:rFonts w:ascii="Times New Roman" w:hAnsi="Times New Roman" w:cs="Times New Roman"/>
          <w:sz w:val="24"/>
          <w:szCs w:val="24"/>
        </w:rPr>
        <w:t xml:space="preserve">likely to be people with difficulties that make them unable to cope with the system, </w:t>
      </w:r>
      <w:r w:rsidR="008E4105">
        <w:rPr>
          <w:rFonts w:ascii="Times New Roman" w:hAnsi="Times New Roman" w:cs="Times New Roman"/>
          <w:sz w:val="24"/>
          <w:szCs w:val="24"/>
        </w:rPr>
        <w:t xml:space="preserve">like </w:t>
      </w:r>
      <w:r w:rsidR="00527147">
        <w:rPr>
          <w:rFonts w:ascii="Times New Roman" w:hAnsi="Times New Roman" w:cs="Times New Roman"/>
          <w:sz w:val="24"/>
          <w:szCs w:val="24"/>
        </w:rPr>
        <w:t xml:space="preserve">19-year old ‘Sally’ with learning difficulties mentioned by Broadway &amp; St </w:t>
      </w:r>
      <w:proofErr w:type="spellStart"/>
      <w:r w:rsidR="00527147">
        <w:rPr>
          <w:rFonts w:ascii="Times New Roman" w:hAnsi="Times New Roman" w:cs="Times New Roman"/>
          <w:sz w:val="24"/>
          <w:szCs w:val="24"/>
        </w:rPr>
        <w:t>Mungo’s</w:t>
      </w:r>
      <w:proofErr w:type="spellEnd"/>
      <w:r w:rsidR="00527147">
        <w:rPr>
          <w:rFonts w:ascii="Times New Roman" w:hAnsi="Times New Roman" w:cs="Times New Roman"/>
          <w:sz w:val="24"/>
          <w:szCs w:val="24"/>
        </w:rPr>
        <w:t xml:space="preserve"> (2014, p.6).</w:t>
      </w:r>
      <w:r w:rsidR="008E4105">
        <w:rPr>
          <w:rFonts w:ascii="Times New Roman" w:hAnsi="Times New Roman" w:cs="Times New Roman"/>
          <w:sz w:val="24"/>
          <w:szCs w:val="24"/>
        </w:rPr>
        <w:t xml:space="preserve"> They simply do not fit the image of the </w:t>
      </w:r>
      <w:r w:rsidR="00CE4BBB">
        <w:rPr>
          <w:rFonts w:ascii="Times New Roman" w:hAnsi="Times New Roman" w:cs="Times New Roman"/>
          <w:sz w:val="24"/>
          <w:szCs w:val="24"/>
        </w:rPr>
        <w:t xml:space="preserve">deliberately </w:t>
      </w:r>
      <w:r w:rsidR="008E4105">
        <w:rPr>
          <w:rFonts w:ascii="Times New Roman" w:hAnsi="Times New Roman" w:cs="Times New Roman"/>
          <w:sz w:val="24"/>
          <w:szCs w:val="24"/>
        </w:rPr>
        <w:t>‘serially noncompliant’ claimant which the Policy Exchange has imagined (p.39).</w:t>
      </w:r>
      <w:r w:rsidR="00BD6048">
        <w:rPr>
          <w:rFonts w:ascii="Times New Roman" w:hAnsi="Times New Roman" w:cs="Times New Roman"/>
          <w:sz w:val="24"/>
          <w:szCs w:val="24"/>
        </w:rPr>
        <w:t xml:space="preserve"> Oxfam (2014) comments ‘</w:t>
      </w:r>
      <w:r w:rsidR="00BD6048" w:rsidRPr="00BD6048">
        <w:rPr>
          <w:rFonts w:ascii="Times New Roman" w:hAnsi="Times New Roman" w:cs="Times New Roman"/>
          <w:sz w:val="24"/>
          <w:szCs w:val="24"/>
        </w:rPr>
        <w:t>The experiences of our projects and partners suggest that someone who is sanctioned for four weeks is more likely to be sanctioned again. Many of these same people are the most vulnerable members of our society</w:t>
      </w:r>
      <w:r w:rsidR="00BD6048">
        <w:rPr>
          <w:rFonts w:ascii="Times New Roman" w:hAnsi="Times New Roman" w:cs="Times New Roman"/>
          <w:sz w:val="24"/>
          <w:szCs w:val="24"/>
        </w:rPr>
        <w:t xml:space="preserve">.’ </w:t>
      </w:r>
    </w:p>
    <w:p w:rsidR="00801334" w:rsidRDefault="00801334" w:rsidP="004B3F88">
      <w:pPr>
        <w:rPr>
          <w:rFonts w:ascii="Times New Roman" w:hAnsi="Times New Roman" w:cs="Times New Roman"/>
          <w:sz w:val="24"/>
          <w:szCs w:val="24"/>
        </w:rPr>
      </w:pPr>
    </w:p>
    <w:p w:rsidR="00801334" w:rsidRDefault="00801334" w:rsidP="000B53B3">
      <w:pPr>
        <w:rPr>
          <w:rFonts w:ascii="Times New Roman" w:hAnsi="Times New Roman" w:cs="Times New Roman"/>
          <w:sz w:val="24"/>
          <w:szCs w:val="24"/>
        </w:rPr>
      </w:pPr>
      <w:r>
        <w:rPr>
          <w:rFonts w:ascii="Times New Roman" w:hAnsi="Times New Roman" w:cs="Times New Roman"/>
          <w:sz w:val="24"/>
          <w:szCs w:val="24"/>
        </w:rPr>
        <w:t>A Freedom of Information disclosure by DWP (2013-1</w:t>
      </w:r>
      <w:r w:rsidR="00AF3D22">
        <w:rPr>
          <w:rFonts w:ascii="Times New Roman" w:hAnsi="Times New Roman" w:cs="Times New Roman"/>
          <w:sz w:val="24"/>
          <w:szCs w:val="24"/>
        </w:rPr>
        <w:t>0</w:t>
      </w:r>
      <w:r>
        <w:rPr>
          <w:rFonts w:ascii="Times New Roman" w:hAnsi="Times New Roman" w:cs="Times New Roman"/>
          <w:sz w:val="24"/>
          <w:szCs w:val="24"/>
        </w:rPr>
        <w:t xml:space="preserve">75, 18 April 2013) </w:t>
      </w:r>
      <w:r w:rsidR="00AF3D22">
        <w:rPr>
          <w:rFonts w:ascii="Times New Roman" w:hAnsi="Times New Roman" w:cs="Times New Roman"/>
          <w:sz w:val="24"/>
          <w:szCs w:val="24"/>
        </w:rPr>
        <w:t xml:space="preserve">showed that in 2012 (to 21 October), the type of </w:t>
      </w:r>
      <w:r w:rsidR="007B3917">
        <w:rPr>
          <w:rFonts w:ascii="Times New Roman" w:hAnsi="Times New Roman" w:cs="Times New Roman"/>
          <w:sz w:val="24"/>
          <w:szCs w:val="24"/>
        </w:rPr>
        <w:t>‘</w:t>
      </w:r>
      <w:r w:rsidR="00AF3D22">
        <w:rPr>
          <w:rFonts w:ascii="Times New Roman" w:hAnsi="Times New Roman" w:cs="Times New Roman"/>
          <w:sz w:val="24"/>
          <w:szCs w:val="24"/>
        </w:rPr>
        <w:t>failure</w:t>
      </w:r>
      <w:r w:rsidR="007B3917">
        <w:rPr>
          <w:rFonts w:ascii="Times New Roman" w:hAnsi="Times New Roman" w:cs="Times New Roman"/>
          <w:sz w:val="24"/>
          <w:szCs w:val="24"/>
        </w:rPr>
        <w:t>’</w:t>
      </w:r>
      <w:r w:rsidR="00AF3D22">
        <w:rPr>
          <w:rFonts w:ascii="Times New Roman" w:hAnsi="Times New Roman" w:cs="Times New Roman"/>
          <w:sz w:val="24"/>
          <w:szCs w:val="24"/>
        </w:rPr>
        <w:t xml:space="preserve"> with </w:t>
      </w:r>
      <w:r w:rsidR="00F6558C">
        <w:rPr>
          <w:rFonts w:ascii="Times New Roman" w:hAnsi="Times New Roman" w:cs="Times New Roman"/>
          <w:sz w:val="24"/>
          <w:szCs w:val="24"/>
        </w:rPr>
        <w:t xml:space="preserve">by far </w:t>
      </w:r>
      <w:r w:rsidR="00AF3D22">
        <w:rPr>
          <w:rFonts w:ascii="Times New Roman" w:hAnsi="Times New Roman" w:cs="Times New Roman"/>
          <w:sz w:val="24"/>
          <w:szCs w:val="24"/>
        </w:rPr>
        <w:t>the highest proportion of sanctions which were repeats (33.4%, relating to 27,570 individuals) was non-participation in the Work Programme.</w:t>
      </w:r>
      <w:r w:rsidR="00AF3D22">
        <w:rPr>
          <w:rStyle w:val="EndnoteReference"/>
          <w:rFonts w:ascii="Times New Roman" w:hAnsi="Times New Roman" w:cs="Times New Roman"/>
          <w:sz w:val="24"/>
          <w:szCs w:val="24"/>
        </w:rPr>
        <w:endnoteReference w:id="16"/>
      </w:r>
      <w:r w:rsidR="00AF3D22">
        <w:rPr>
          <w:rFonts w:ascii="Times New Roman" w:hAnsi="Times New Roman" w:cs="Times New Roman"/>
          <w:sz w:val="24"/>
          <w:szCs w:val="24"/>
        </w:rPr>
        <w:t xml:space="preserve"> Given the many reports of unsatisfactory services delivered by Work Programme contractors, this is at least as likely to indicate </w:t>
      </w:r>
      <w:r w:rsidR="007B3917">
        <w:rPr>
          <w:rFonts w:ascii="Times New Roman" w:hAnsi="Times New Roman" w:cs="Times New Roman"/>
          <w:sz w:val="24"/>
          <w:szCs w:val="24"/>
        </w:rPr>
        <w:t xml:space="preserve">their </w:t>
      </w:r>
      <w:r w:rsidR="00AF3D22">
        <w:rPr>
          <w:rFonts w:ascii="Times New Roman" w:hAnsi="Times New Roman" w:cs="Times New Roman"/>
          <w:sz w:val="24"/>
          <w:szCs w:val="24"/>
        </w:rPr>
        <w:t xml:space="preserve">failure to meet claimants’ needs as fault on the part of claimants. </w:t>
      </w:r>
      <w:r w:rsidR="00060646">
        <w:rPr>
          <w:rFonts w:ascii="Times New Roman" w:hAnsi="Times New Roman" w:cs="Times New Roman"/>
          <w:sz w:val="24"/>
          <w:szCs w:val="24"/>
        </w:rPr>
        <w:t>This is borne out by a recent Work Programme evaluation commissioned by the DWP (</w:t>
      </w:r>
      <w:proofErr w:type="spellStart"/>
      <w:r w:rsidR="00060646">
        <w:rPr>
          <w:rFonts w:ascii="Times New Roman" w:hAnsi="Times New Roman" w:cs="Times New Roman"/>
          <w:sz w:val="24"/>
          <w:szCs w:val="24"/>
        </w:rPr>
        <w:t>Meager</w:t>
      </w:r>
      <w:proofErr w:type="spellEnd"/>
      <w:r w:rsidR="00060646">
        <w:rPr>
          <w:rFonts w:ascii="Times New Roman" w:hAnsi="Times New Roman" w:cs="Times New Roman"/>
          <w:sz w:val="24"/>
          <w:szCs w:val="24"/>
        </w:rPr>
        <w:t xml:space="preserve"> et al. 2013)</w:t>
      </w:r>
      <w:r w:rsidR="000B53B3">
        <w:rPr>
          <w:rFonts w:ascii="Times New Roman" w:hAnsi="Times New Roman" w:cs="Times New Roman"/>
          <w:sz w:val="24"/>
          <w:szCs w:val="24"/>
        </w:rPr>
        <w:t>, which report</w:t>
      </w:r>
      <w:r w:rsidR="006E473F">
        <w:rPr>
          <w:rFonts w:ascii="Times New Roman" w:hAnsi="Times New Roman" w:cs="Times New Roman"/>
          <w:sz w:val="24"/>
          <w:szCs w:val="24"/>
        </w:rPr>
        <w:t>ed</w:t>
      </w:r>
      <w:r w:rsidR="000B53B3">
        <w:rPr>
          <w:rFonts w:ascii="Times New Roman" w:hAnsi="Times New Roman" w:cs="Times New Roman"/>
          <w:sz w:val="24"/>
          <w:szCs w:val="24"/>
        </w:rPr>
        <w:t xml:space="preserve"> a survey of Work P</w:t>
      </w:r>
      <w:r w:rsidR="000B53B3" w:rsidRPr="000B53B3">
        <w:rPr>
          <w:rFonts w:ascii="Times New Roman" w:hAnsi="Times New Roman" w:cs="Times New Roman"/>
          <w:sz w:val="24"/>
          <w:szCs w:val="24"/>
        </w:rPr>
        <w:t xml:space="preserve">rogramme providers </w:t>
      </w:r>
      <w:r w:rsidR="006E473F">
        <w:rPr>
          <w:rFonts w:ascii="Times New Roman" w:hAnsi="Times New Roman" w:cs="Times New Roman"/>
          <w:sz w:val="24"/>
          <w:szCs w:val="24"/>
        </w:rPr>
        <w:t xml:space="preserve">as </w:t>
      </w:r>
      <w:r w:rsidR="000B53B3">
        <w:rPr>
          <w:rFonts w:ascii="Times New Roman" w:hAnsi="Times New Roman" w:cs="Times New Roman"/>
          <w:sz w:val="24"/>
          <w:szCs w:val="24"/>
        </w:rPr>
        <w:t xml:space="preserve">revealing that </w:t>
      </w:r>
      <w:r w:rsidR="000B53B3" w:rsidRPr="000B53B3">
        <w:rPr>
          <w:rFonts w:ascii="Times New Roman" w:hAnsi="Times New Roman" w:cs="Times New Roman"/>
          <w:sz w:val="24"/>
          <w:szCs w:val="24"/>
        </w:rPr>
        <w:t xml:space="preserve">25.4 per cent thought </w:t>
      </w:r>
      <w:r w:rsidR="000B53B3">
        <w:rPr>
          <w:rFonts w:ascii="Times New Roman" w:hAnsi="Times New Roman" w:cs="Times New Roman"/>
          <w:sz w:val="24"/>
          <w:szCs w:val="24"/>
        </w:rPr>
        <w:t>the Programme</w:t>
      </w:r>
      <w:r w:rsidR="000B53B3" w:rsidRPr="000B53B3">
        <w:rPr>
          <w:rFonts w:ascii="Times New Roman" w:hAnsi="Times New Roman" w:cs="Times New Roman"/>
          <w:sz w:val="24"/>
          <w:szCs w:val="24"/>
        </w:rPr>
        <w:t xml:space="preserve"> </w:t>
      </w:r>
      <w:r w:rsidR="00C5524F">
        <w:rPr>
          <w:rFonts w:ascii="Times New Roman" w:hAnsi="Times New Roman" w:cs="Times New Roman"/>
          <w:sz w:val="24"/>
          <w:szCs w:val="24"/>
        </w:rPr>
        <w:t>‘</w:t>
      </w:r>
      <w:r w:rsidR="000B53B3" w:rsidRPr="000B53B3">
        <w:rPr>
          <w:rFonts w:ascii="Times New Roman" w:hAnsi="Times New Roman" w:cs="Times New Roman"/>
          <w:sz w:val="24"/>
          <w:szCs w:val="24"/>
        </w:rPr>
        <w:t>very ineffective</w:t>
      </w:r>
      <w:r w:rsidR="00C5524F">
        <w:rPr>
          <w:rFonts w:ascii="Times New Roman" w:hAnsi="Times New Roman" w:cs="Times New Roman"/>
          <w:sz w:val="24"/>
          <w:szCs w:val="24"/>
        </w:rPr>
        <w:t>’</w:t>
      </w:r>
      <w:r w:rsidR="000B53B3">
        <w:rPr>
          <w:rFonts w:ascii="Times New Roman" w:hAnsi="Times New Roman" w:cs="Times New Roman"/>
          <w:sz w:val="24"/>
          <w:szCs w:val="24"/>
        </w:rPr>
        <w:t xml:space="preserve"> and 22.5 per cent </w:t>
      </w:r>
      <w:r w:rsidR="00C5524F">
        <w:rPr>
          <w:rFonts w:ascii="Times New Roman" w:hAnsi="Times New Roman" w:cs="Times New Roman"/>
          <w:sz w:val="24"/>
          <w:szCs w:val="24"/>
        </w:rPr>
        <w:t>‘</w:t>
      </w:r>
      <w:r w:rsidR="000B53B3" w:rsidRPr="000B53B3">
        <w:rPr>
          <w:rFonts w:ascii="Times New Roman" w:hAnsi="Times New Roman" w:cs="Times New Roman"/>
          <w:sz w:val="24"/>
          <w:szCs w:val="24"/>
        </w:rPr>
        <w:t>somewhat ineffective</w:t>
      </w:r>
      <w:r w:rsidR="00C5524F">
        <w:rPr>
          <w:rFonts w:ascii="Times New Roman" w:hAnsi="Times New Roman" w:cs="Times New Roman"/>
          <w:sz w:val="24"/>
          <w:szCs w:val="24"/>
        </w:rPr>
        <w:t>’</w:t>
      </w:r>
      <w:r w:rsidR="000B53B3">
        <w:rPr>
          <w:rFonts w:ascii="Times New Roman" w:hAnsi="Times New Roman" w:cs="Times New Roman"/>
          <w:sz w:val="24"/>
          <w:szCs w:val="24"/>
        </w:rPr>
        <w:t xml:space="preserve">. The same report also stated </w:t>
      </w:r>
      <w:r w:rsidR="006E473F">
        <w:rPr>
          <w:rFonts w:ascii="Times New Roman" w:hAnsi="Times New Roman" w:cs="Times New Roman"/>
          <w:sz w:val="24"/>
          <w:szCs w:val="24"/>
        </w:rPr>
        <w:t xml:space="preserve">that </w:t>
      </w:r>
      <w:r w:rsidR="000B53B3" w:rsidRPr="000B53B3">
        <w:rPr>
          <w:rFonts w:ascii="Times New Roman" w:hAnsi="Times New Roman" w:cs="Times New Roman"/>
          <w:sz w:val="24"/>
          <w:szCs w:val="24"/>
        </w:rPr>
        <w:t xml:space="preserve">there is </w:t>
      </w:r>
      <w:r w:rsidR="00C5524F">
        <w:rPr>
          <w:rFonts w:ascii="Times New Roman" w:hAnsi="Times New Roman" w:cs="Times New Roman"/>
          <w:sz w:val="24"/>
          <w:szCs w:val="24"/>
        </w:rPr>
        <w:t>‘</w:t>
      </w:r>
      <w:r w:rsidR="000B53B3" w:rsidRPr="000B53B3">
        <w:rPr>
          <w:rFonts w:ascii="Times New Roman" w:hAnsi="Times New Roman" w:cs="Times New Roman"/>
          <w:sz w:val="24"/>
          <w:szCs w:val="24"/>
        </w:rPr>
        <w:t>no conclusive evidence that sanctions were changing job search behaviour or increasing job entry rates.</w:t>
      </w:r>
      <w:r w:rsidR="00C5524F">
        <w:rPr>
          <w:rFonts w:ascii="Times New Roman" w:hAnsi="Times New Roman" w:cs="Times New Roman"/>
          <w:sz w:val="24"/>
          <w:szCs w:val="24"/>
        </w:rPr>
        <w:t>’</w:t>
      </w:r>
      <w:r w:rsidR="000B53B3">
        <w:rPr>
          <w:rFonts w:ascii="Times New Roman" w:hAnsi="Times New Roman" w:cs="Times New Roman"/>
          <w:sz w:val="24"/>
          <w:szCs w:val="24"/>
        </w:rPr>
        <w:t xml:space="preserve"> </w:t>
      </w:r>
    </w:p>
    <w:p w:rsidR="00C6262E" w:rsidRDefault="00C6262E" w:rsidP="004B3F88">
      <w:pPr>
        <w:rPr>
          <w:rFonts w:ascii="Times New Roman" w:hAnsi="Times New Roman" w:cs="Times New Roman"/>
          <w:sz w:val="24"/>
          <w:szCs w:val="24"/>
        </w:rPr>
      </w:pPr>
    </w:p>
    <w:p w:rsidR="00C6262E" w:rsidRDefault="00C6262E" w:rsidP="004C5612">
      <w:pPr>
        <w:rPr>
          <w:rFonts w:ascii="Times New Roman" w:hAnsi="Times New Roman" w:cs="Times New Roman"/>
          <w:sz w:val="24"/>
          <w:szCs w:val="24"/>
        </w:rPr>
      </w:pPr>
      <w:r>
        <w:rPr>
          <w:rFonts w:ascii="Times New Roman" w:hAnsi="Times New Roman" w:cs="Times New Roman"/>
          <w:sz w:val="24"/>
          <w:szCs w:val="24"/>
        </w:rPr>
        <w:t xml:space="preserve">There is not much systematic empirical evidence on </w:t>
      </w:r>
      <w:r w:rsidR="00A72041">
        <w:rPr>
          <w:rFonts w:ascii="Times New Roman" w:hAnsi="Times New Roman" w:cs="Times New Roman"/>
          <w:sz w:val="24"/>
          <w:szCs w:val="24"/>
        </w:rPr>
        <w:t xml:space="preserve">the effects of escalating sanctions for </w:t>
      </w:r>
      <w:r>
        <w:rPr>
          <w:rFonts w:ascii="Times New Roman" w:hAnsi="Times New Roman" w:cs="Times New Roman"/>
          <w:sz w:val="24"/>
          <w:szCs w:val="24"/>
        </w:rPr>
        <w:t xml:space="preserve">repeat </w:t>
      </w:r>
      <w:r w:rsidR="00A72041">
        <w:rPr>
          <w:rFonts w:ascii="Times New Roman" w:hAnsi="Times New Roman" w:cs="Times New Roman"/>
          <w:sz w:val="24"/>
          <w:szCs w:val="24"/>
        </w:rPr>
        <w:t>‘failures’</w:t>
      </w:r>
      <w:r>
        <w:rPr>
          <w:rFonts w:ascii="Times New Roman" w:hAnsi="Times New Roman" w:cs="Times New Roman"/>
          <w:sz w:val="24"/>
          <w:szCs w:val="24"/>
        </w:rPr>
        <w:t xml:space="preserve">. An exception is Saunders et al. (2001). </w:t>
      </w:r>
      <w:r w:rsidR="00D129BE">
        <w:rPr>
          <w:rFonts w:ascii="Times New Roman" w:hAnsi="Times New Roman" w:cs="Times New Roman"/>
          <w:sz w:val="24"/>
          <w:szCs w:val="24"/>
        </w:rPr>
        <w:t>Most of t</w:t>
      </w:r>
      <w:r>
        <w:rPr>
          <w:rFonts w:ascii="Times New Roman" w:hAnsi="Times New Roman" w:cs="Times New Roman"/>
          <w:sz w:val="24"/>
          <w:szCs w:val="24"/>
        </w:rPr>
        <w:t xml:space="preserve">heir findings about escalating sanctions </w:t>
      </w:r>
      <w:r w:rsidR="001031DF">
        <w:rPr>
          <w:rFonts w:ascii="Times New Roman" w:hAnsi="Times New Roman" w:cs="Times New Roman"/>
          <w:sz w:val="24"/>
          <w:szCs w:val="24"/>
        </w:rPr>
        <w:t>(2, 4, 26 weeks for 1</w:t>
      </w:r>
      <w:r w:rsidR="001031DF" w:rsidRPr="001031DF">
        <w:rPr>
          <w:rFonts w:ascii="Times New Roman" w:hAnsi="Times New Roman" w:cs="Times New Roman"/>
          <w:sz w:val="24"/>
          <w:szCs w:val="24"/>
          <w:vertAlign w:val="superscript"/>
        </w:rPr>
        <w:t>st</w:t>
      </w:r>
      <w:r w:rsidR="001031DF">
        <w:rPr>
          <w:rFonts w:ascii="Times New Roman" w:hAnsi="Times New Roman" w:cs="Times New Roman"/>
          <w:sz w:val="24"/>
          <w:szCs w:val="24"/>
        </w:rPr>
        <w:t>, 2</w:t>
      </w:r>
      <w:r w:rsidR="001031DF" w:rsidRPr="001031DF">
        <w:rPr>
          <w:rFonts w:ascii="Times New Roman" w:hAnsi="Times New Roman" w:cs="Times New Roman"/>
          <w:sz w:val="24"/>
          <w:szCs w:val="24"/>
          <w:vertAlign w:val="superscript"/>
        </w:rPr>
        <w:t>nd</w:t>
      </w:r>
      <w:r w:rsidR="001031DF">
        <w:rPr>
          <w:rFonts w:ascii="Times New Roman" w:hAnsi="Times New Roman" w:cs="Times New Roman"/>
          <w:sz w:val="24"/>
          <w:szCs w:val="24"/>
        </w:rPr>
        <w:t xml:space="preserve"> and 3</w:t>
      </w:r>
      <w:r w:rsidR="001031DF" w:rsidRPr="001031DF">
        <w:rPr>
          <w:rFonts w:ascii="Times New Roman" w:hAnsi="Times New Roman" w:cs="Times New Roman"/>
          <w:sz w:val="24"/>
          <w:szCs w:val="24"/>
          <w:vertAlign w:val="superscript"/>
        </w:rPr>
        <w:t>rd</w:t>
      </w:r>
      <w:r w:rsidR="001031DF">
        <w:rPr>
          <w:rFonts w:ascii="Times New Roman" w:hAnsi="Times New Roman" w:cs="Times New Roman"/>
          <w:sz w:val="24"/>
          <w:szCs w:val="24"/>
        </w:rPr>
        <w:t xml:space="preserve"> ‘offences’) </w:t>
      </w:r>
      <w:r>
        <w:rPr>
          <w:rFonts w:ascii="Times New Roman" w:hAnsi="Times New Roman" w:cs="Times New Roman"/>
          <w:sz w:val="24"/>
          <w:szCs w:val="24"/>
        </w:rPr>
        <w:t xml:space="preserve">in the New Deal for Young People were decidedly unfavourable. </w:t>
      </w:r>
      <w:r w:rsidR="001031DF">
        <w:rPr>
          <w:rFonts w:ascii="Times New Roman" w:hAnsi="Times New Roman" w:cs="Times New Roman"/>
          <w:sz w:val="24"/>
          <w:szCs w:val="24"/>
        </w:rPr>
        <w:t xml:space="preserve">Many people received 26-week sanctions because the New Deal did not meet their needs, or because of misunderstandings, and many had significant obstacles to employment. </w:t>
      </w:r>
      <w:r w:rsidR="00895790">
        <w:rPr>
          <w:rFonts w:ascii="Times New Roman" w:hAnsi="Times New Roman" w:cs="Times New Roman"/>
          <w:sz w:val="24"/>
          <w:szCs w:val="24"/>
        </w:rPr>
        <w:t xml:space="preserve">They had mainly been allocated to the most unpopular of the four </w:t>
      </w:r>
      <w:r w:rsidR="006E473F">
        <w:rPr>
          <w:rFonts w:ascii="Times New Roman" w:hAnsi="Times New Roman" w:cs="Times New Roman"/>
          <w:sz w:val="24"/>
          <w:szCs w:val="24"/>
        </w:rPr>
        <w:t>New Deal ‘O</w:t>
      </w:r>
      <w:r w:rsidR="00895790">
        <w:rPr>
          <w:rFonts w:ascii="Times New Roman" w:hAnsi="Times New Roman" w:cs="Times New Roman"/>
          <w:sz w:val="24"/>
          <w:szCs w:val="24"/>
        </w:rPr>
        <w:t>ptions’ and had had little choice. I</w:t>
      </w:r>
      <w:r w:rsidR="00895790" w:rsidRPr="00895790">
        <w:rPr>
          <w:rFonts w:ascii="Times New Roman" w:hAnsi="Times New Roman" w:cs="Times New Roman"/>
          <w:sz w:val="24"/>
          <w:szCs w:val="24"/>
        </w:rPr>
        <w:t>t was felt that once a client had reached the 26 week stage</w:t>
      </w:r>
      <w:r w:rsidR="00052931">
        <w:rPr>
          <w:rFonts w:ascii="Times New Roman" w:hAnsi="Times New Roman" w:cs="Times New Roman"/>
          <w:sz w:val="24"/>
          <w:szCs w:val="24"/>
        </w:rPr>
        <w:t xml:space="preserve"> </w:t>
      </w:r>
      <w:r w:rsidR="00895790" w:rsidRPr="00895790">
        <w:rPr>
          <w:rFonts w:ascii="Times New Roman" w:hAnsi="Times New Roman" w:cs="Times New Roman"/>
          <w:sz w:val="24"/>
          <w:szCs w:val="24"/>
        </w:rPr>
        <w:t>they were unlikely to return to the Option</w:t>
      </w:r>
      <w:r w:rsidR="00052931">
        <w:rPr>
          <w:rFonts w:ascii="Times New Roman" w:hAnsi="Times New Roman" w:cs="Times New Roman"/>
          <w:sz w:val="24"/>
          <w:szCs w:val="24"/>
        </w:rPr>
        <w:t xml:space="preserve"> which they had been sanctioned for not attending. </w:t>
      </w:r>
      <w:r w:rsidR="004C5612">
        <w:rPr>
          <w:rFonts w:ascii="Times New Roman" w:hAnsi="Times New Roman" w:cs="Times New Roman"/>
          <w:sz w:val="24"/>
          <w:szCs w:val="24"/>
        </w:rPr>
        <w:t xml:space="preserve">Some </w:t>
      </w:r>
      <w:r w:rsidR="00CE4BBB">
        <w:rPr>
          <w:rFonts w:ascii="Times New Roman" w:hAnsi="Times New Roman" w:cs="Times New Roman"/>
          <w:sz w:val="24"/>
          <w:szCs w:val="24"/>
        </w:rPr>
        <w:t xml:space="preserve">claimants </w:t>
      </w:r>
      <w:r w:rsidR="004C5612">
        <w:rPr>
          <w:rFonts w:ascii="Times New Roman" w:hAnsi="Times New Roman" w:cs="Times New Roman"/>
          <w:sz w:val="24"/>
          <w:szCs w:val="24"/>
        </w:rPr>
        <w:t xml:space="preserve">talked about losing their confidence in relation to job interviews. </w:t>
      </w:r>
      <w:r w:rsidR="004C5612" w:rsidRPr="004C5612">
        <w:rPr>
          <w:rFonts w:ascii="Times New Roman" w:hAnsi="Times New Roman" w:cs="Times New Roman"/>
          <w:sz w:val="24"/>
          <w:szCs w:val="24"/>
        </w:rPr>
        <w:t>In general, jobseekers disengaged from ‘the system’ after being sanctioned, particularly those</w:t>
      </w:r>
      <w:r w:rsidR="004C5612">
        <w:rPr>
          <w:rFonts w:ascii="Times New Roman" w:hAnsi="Times New Roman" w:cs="Times New Roman"/>
          <w:sz w:val="24"/>
          <w:szCs w:val="24"/>
        </w:rPr>
        <w:t xml:space="preserve"> </w:t>
      </w:r>
      <w:r w:rsidR="004C5612" w:rsidRPr="004C5612">
        <w:rPr>
          <w:rFonts w:ascii="Times New Roman" w:hAnsi="Times New Roman" w:cs="Times New Roman"/>
          <w:sz w:val="24"/>
          <w:szCs w:val="24"/>
        </w:rPr>
        <w:t xml:space="preserve">with 26 week sanctions. </w:t>
      </w:r>
      <w:r w:rsidR="004C5612">
        <w:rPr>
          <w:rFonts w:ascii="Times New Roman" w:hAnsi="Times New Roman" w:cs="Times New Roman"/>
          <w:sz w:val="24"/>
          <w:szCs w:val="24"/>
        </w:rPr>
        <w:t>M</w:t>
      </w:r>
      <w:r w:rsidR="004C5612" w:rsidRPr="004C5612">
        <w:rPr>
          <w:rFonts w:ascii="Times New Roman" w:hAnsi="Times New Roman" w:cs="Times New Roman"/>
          <w:sz w:val="24"/>
          <w:szCs w:val="24"/>
        </w:rPr>
        <w:t>any wanted to sign off and have nothing to do with</w:t>
      </w:r>
      <w:r w:rsidR="004C5612">
        <w:rPr>
          <w:rFonts w:ascii="Times New Roman" w:hAnsi="Times New Roman" w:cs="Times New Roman"/>
          <w:sz w:val="24"/>
          <w:szCs w:val="24"/>
        </w:rPr>
        <w:t xml:space="preserve"> </w:t>
      </w:r>
      <w:r w:rsidR="004C5612" w:rsidRPr="004C5612">
        <w:rPr>
          <w:rFonts w:ascii="Times New Roman" w:hAnsi="Times New Roman" w:cs="Times New Roman"/>
          <w:sz w:val="24"/>
          <w:szCs w:val="24"/>
        </w:rPr>
        <w:t xml:space="preserve">claiming benefits if it meant remaining on </w:t>
      </w:r>
      <w:r w:rsidR="004C5612">
        <w:rPr>
          <w:rFonts w:ascii="Times New Roman" w:hAnsi="Times New Roman" w:cs="Times New Roman"/>
          <w:sz w:val="24"/>
          <w:szCs w:val="24"/>
        </w:rPr>
        <w:t xml:space="preserve">the </w:t>
      </w:r>
      <w:r w:rsidR="004C5612" w:rsidRPr="004C5612">
        <w:rPr>
          <w:rFonts w:ascii="Times New Roman" w:hAnsi="Times New Roman" w:cs="Times New Roman"/>
          <w:sz w:val="24"/>
          <w:szCs w:val="24"/>
        </w:rPr>
        <w:t>New Deal.</w:t>
      </w:r>
      <w:r w:rsidR="004C5612">
        <w:rPr>
          <w:rFonts w:ascii="Times New Roman" w:hAnsi="Times New Roman" w:cs="Times New Roman"/>
          <w:sz w:val="24"/>
          <w:szCs w:val="24"/>
        </w:rPr>
        <w:t xml:space="preserve"> </w:t>
      </w:r>
      <w:r w:rsidR="004C5612" w:rsidRPr="004C5612">
        <w:rPr>
          <w:rFonts w:ascii="Times New Roman" w:hAnsi="Times New Roman" w:cs="Times New Roman"/>
          <w:sz w:val="24"/>
          <w:szCs w:val="24"/>
        </w:rPr>
        <w:t xml:space="preserve"> Concerns were </w:t>
      </w:r>
      <w:r w:rsidR="00CE4BBB">
        <w:rPr>
          <w:rFonts w:ascii="Times New Roman" w:hAnsi="Times New Roman" w:cs="Times New Roman"/>
          <w:sz w:val="24"/>
          <w:szCs w:val="24"/>
        </w:rPr>
        <w:t xml:space="preserve">also </w:t>
      </w:r>
      <w:r w:rsidR="004C5612" w:rsidRPr="004C5612">
        <w:rPr>
          <w:rFonts w:ascii="Times New Roman" w:hAnsi="Times New Roman" w:cs="Times New Roman"/>
          <w:sz w:val="24"/>
          <w:szCs w:val="24"/>
        </w:rPr>
        <w:t>expressed over sanctioned clients who had serious</w:t>
      </w:r>
      <w:r w:rsidR="004C5612">
        <w:rPr>
          <w:rFonts w:ascii="Times New Roman" w:hAnsi="Times New Roman" w:cs="Times New Roman"/>
          <w:sz w:val="24"/>
          <w:szCs w:val="24"/>
        </w:rPr>
        <w:t xml:space="preserve"> </w:t>
      </w:r>
      <w:r w:rsidR="004C5612" w:rsidRPr="004C5612">
        <w:rPr>
          <w:rFonts w:ascii="Times New Roman" w:hAnsi="Times New Roman" w:cs="Times New Roman"/>
          <w:sz w:val="24"/>
          <w:szCs w:val="24"/>
        </w:rPr>
        <w:t>personal difficulties that really needed intensive help.</w:t>
      </w:r>
    </w:p>
    <w:p w:rsidR="00801334" w:rsidRDefault="00801334" w:rsidP="004C5612">
      <w:pPr>
        <w:rPr>
          <w:rFonts w:ascii="Times New Roman" w:hAnsi="Times New Roman" w:cs="Times New Roman"/>
          <w:sz w:val="24"/>
          <w:szCs w:val="24"/>
        </w:rPr>
      </w:pPr>
    </w:p>
    <w:p w:rsidR="00703C68" w:rsidRDefault="00A72041" w:rsidP="004C5612">
      <w:pPr>
        <w:rPr>
          <w:rFonts w:ascii="Times New Roman" w:hAnsi="Times New Roman" w:cs="Times New Roman"/>
          <w:sz w:val="24"/>
          <w:szCs w:val="24"/>
        </w:rPr>
      </w:pPr>
      <w:r>
        <w:rPr>
          <w:rFonts w:ascii="Times New Roman" w:hAnsi="Times New Roman" w:cs="Times New Roman"/>
          <w:sz w:val="24"/>
          <w:szCs w:val="24"/>
        </w:rPr>
        <w:t>W</w:t>
      </w:r>
      <w:r w:rsidR="00703C68">
        <w:rPr>
          <w:rFonts w:ascii="Times New Roman" w:hAnsi="Times New Roman" w:cs="Times New Roman"/>
          <w:sz w:val="24"/>
          <w:szCs w:val="24"/>
        </w:rPr>
        <w:t xml:space="preserve">hile there is some evidence that sanctions do get </w:t>
      </w:r>
      <w:r w:rsidR="00F44B3D">
        <w:rPr>
          <w:rFonts w:ascii="Times New Roman" w:hAnsi="Times New Roman" w:cs="Times New Roman"/>
          <w:sz w:val="24"/>
          <w:szCs w:val="24"/>
        </w:rPr>
        <w:t xml:space="preserve">some </w:t>
      </w:r>
      <w:r w:rsidR="00703C68">
        <w:rPr>
          <w:rFonts w:ascii="Times New Roman" w:hAnsi="Times New Roman" w:cs="Times New Roman"/>
          <w:sz w:val="24"/>
          <w:szCs w:val="24"/>
        </w:rPr>
        <w:t xml:space="preserve">people off benefits faster, and sometimes even into work, all of it appears to relate to sanctions which are much milder than the present UK regime, let alone that proposed by the Policy Exchange. </w:t>
      </w:r>
      <w:r w:rsidR="00087D71">
        <w:rPr>
          <w:rFonts w:ascii="Times New Roman" w:hAnsi="Times New Roman" w:cs="Times New Roman"/>
          <w:sz w:val="24"/>
          <w:szCs w:val="24"/>
        </w:rPr>
        <w:t xml:space="preserve">The Netherlands sanctions studied by </w:t>
      </w:r>
      <w:proofErr w:type="spellStart"/>
      <w:r w:rsidR="0088719A">
        <w:rPr>
          <w:rFonts w:ascii="Times New Roman" w:hAnsi="Times New Roman" w:cs="Times New Roman"/>
          <w:sz w:val="24"/>
          <w:szCs w:val="24"/>
        </w:rPr>
        <w:t>Abbring</w:t>
      </w:r>
      <w:proofErr w:type="spellEnd"/>
      <w:r w:rsidR="0088719A">
        <w:rPr>
          <w:rFonts w:ascii="Times New Roman" w:hAnsi="Times New Roman" w:cs="Times New Roman"/>
          <w:sz w:val="24"/>
          <w:szCs w:val="24"/>
        </w:rPr>
        <w:t xml:space="preserve"> et al.</w:t>
      </w:r>
      <w:r w:rsidR="00FC7725">
        <w:rPr>
          <w:rFonts w:ascii="Times New Roman" w:hAnsi="Times New Roman" w:cs="Times New Roman"/>
          <w:sz w:val="24"/>
          <w:szCs w:val="24"/>
        </w:rPr>
        <w:t xml:space="preserve"> (200</w:t>
      </w:r>
      <w:r w:rsidR="000E1C84">
        <w:rPr>
          <w:rFonts w:ascii="Times New Roman" w:hAnsi="Times New Roman" w:cs="Times New Roman"/>
          <w:sz w:val="24"/>
          <w:szCs w:val="24"/>
        </w:rPr>
        <w:t>5</w:t>
      </w:r>
      <w:r w:rsidR="00FC7725">
        <w:rPr>
          <w:rFonts w:ascii="Times New Roman" w:hAnsi="Times New Roman" w:cs="Times New Roman"/>
          <w:sz w:val="24"/>
          <w:szCs w:val="24"/>
        </w:rPr>
        <w:t>)</w:t>
      </w:r>
      <w:r w:rsidR="00087D71">
        <w:rPr>
          <w:rFonts w:ascii="Times New Roman" w:hAnsi="Times New Roman" w:cs="Times New Roman"/>
          <w:sz w:val="24"/>
          <w:szCs w:val="24"/>
        </w:rPr>
        <w:t xml:space="preserve"> ranged from around 5% of the previous wage for 4 weeks, to 25 or 30% for 13 weeks.  Those studied by </w:t>
      </w:r>
      <w:r w:rsidR="00FC7725">
        <w:rPr>
          <w:rFonts w:ascii="Times New Roman" w:hAnsi="Times New Roman" w:cs="Times New Roman"/>
          <w:sz w:val="24"/>
          <w:szCs w:val="24"/>
        </w:rPr>
        <w:t xml:space="preserve">Van den </w:t>
      </w:r>
      <w:r w:rsidR="0088719A">
        <w:rPr>
          <w:rFonts w:ascii="Times New Roman" w:hAnsi="Times New Roman" w:cs="Times New Roman"/>
          <w:sz w:val="24"/>
          <w:szCs w:val="24"/>
        </w:rPr>
        <w:t>Berg</w:t>
      </w:r>
      <w:r w:rsidR="00FC7725">
        <w:rPr>
          <w:rFonts w:ascii="Times New Roman" w:hAnsi="Times New Roman" w:cs="Times New Roman"/>
          <w:sz w:val="24"/>
          <w:szCs w:val="24"/>
        </w:rPr>
        <w:t xml:space="preserve"> et al. (2004) </w:t>
      </w:r>
      <w:r w:rsidR="00DA3CEA">
        <w:rPr>
          <w:rFonts w:ascii="Times New Roman" w:hAnsi="Times New Roman" w:cs="Times New Roman"/>
          <w:sz w:val="24"/>
          <w:szCs w:val="24"/>
        </w:rPr>
        <w:t xml:space="preserve">were a maximum 20% reduction in benefits for one or two months. </w:t>
      </w:r>
      <w:r w:rsidR="000E1C84">
        <w:rPr>
          <w:rFonts w:ascii="Times New Roman" w:hAnsi="Times New Roman" w:cs="Times New Roman"/>
          <w:sz w:val="24"/>
          <w:szCs w:val="24"/>
        </w:rPr>
        <w:t xml:space="preserve">Both of these articles were cited by Gregg (2008) </w:t>
      </w:r>
      <w:r w:rsidR="006E473F">
        <w:rPr>
          <w:rFonts w:ascii="Times New Roman" w:hAnsi="Times New Roman" w:cs="Times New Roman"/>
          <w:sz w:val="24"/>
          <w:szCs w:val="24"/>
        </w:rPr>
        <w:t>to support</w:t>
      </w:r>
      <w:r w:rsidR="000E1C84">
        <w:rPr>
          <w:rFonts w:ascii="Times New Roman" w:hAnsi="Times New Roman" w:cs="Times New Roman"/>
          <w:sz w:val="24"/>
          <w:szCs w:val="24"/>
        </w:rPr>
        <w:t xml:space="preserve"> his advocacy of sanctions. </w:t>
      </w:r>
      <w:r w:rsidR="00DA3CEA">
        <w:rPr>
          <w:rFonts w:ascii="Times New Roman" w:hAnsi="Times New Roman" w:cs="Times New Roman"/>
          <w:sz w:val="24"/>
          <w:szCs w:val="24"/>
        </w:rPr>
        <w:t>There appears to be no evidence that heavy sanctions are more efficacious than mild ones.</w:t>
      </w:r>
      <w:r w:rsidR="0088719A">
        <w:rPr>
          <w:rFonts w:ascii="Times New Roman" w:hAnsi="Times New Roman" w:cs="Times New Roman"/>
          <w:sz w:val="24"/>
          <w:szCs w:val="24"/>
        </w:rPr>
        <w:t xml:space="preserve"> </w:t>
      </w:r>
    </w:p>
    <w:p w:rsidR="000D2C31" w:rsidRDefault="000D2C31" w:rsidP="004B3F88">
      <w:pPr>
        <w:rPr>
          <w:rFonts w:ascii="Times New Roman" w:hAnsi="Times New Roman" w:cs="Times New Roman"/>
          <w:sz w:val="24"/>
          <w:szCs w:val="24"/>
        </w:rPr>
      </w:pPr>
    </w:p>
    <w:p w:rsidR="004B1E79" w:rsidRDefault="004B1E79" w:rsidP="004B3F88">
      <w:pPr>
        <w:rPr>
          <w:rFonts w:ascii="Times New Roman" w:hAnsi="Times New Roman" w:cs="Times New Roman"/>
          <w:sz w:val="24"/>
          <w:szCs w:val="24"/>
        </w:rPr>
      </w:pPr>
    </w:p>
    <w:p w:rsidR="004B1E79" w:rsidRPr="003A2086" w:rsidRDefault="003A2086" w:rsidP="004B3F88">
      <w:pPr>
        <w:rPr>
          <w:rFonts w:ascii="Times New Roman" w:hAnsi="Times New Roman" w:cs="Times New Roman"/>
          <w:b/>
          <w:sz w:val="24"/>
          <w:szCs w:val="24"/>
        </w:rPr>
      </w:pPr>
      <w:r w:rsidRPr="003A2086">
        <w:rPr>
          <w:rFonts w:ascii="Times New Roman" w:hAnsi="Times New Roman" w:cs="Times New Roman"/>
          <w:b/>
          <w:sz w:val="24"/>
          <w:szCs w:val="24"/>
        </w:rPr>
        <w:t>ALTERNATIVE PROPOSALS</w:t>
      </w:r>
      <w:r w:rsidR="00E0025C">
        <w:rPr>
          <w:rFonts w:ascii="Times New Roman" w:hAnsi="Times New Roman" w:cs="Times New Roman"/>
          <w:b/>
          <w:sz w:val="24"/>
          <w:szCs w:val="24"/>
        </w:rPr>
        <w:t xml:space="preserve"> WHICH WOULD </w:t>
      </w:r>
      <w:r w:rsidR="0002748C">
        <w:rPr>
          <w:rFonts w:ascii="Times New Roman" w:hAnsi="Times New Roman" w:cs="Times New Roman"/>
          <w:b/>
          <w:sz w:val="24"/>
          <w:szCs w:val="24"/>
        </w:rPr>
        <w:t xml:space="preserve">BETTER </w:t>
      </w:r>
      <w:r w:rsidR="00E0025C">
        <w:rPr>
          <w:rFonts w:ascii="Times New Roman" w:hAnsi="Times New Roman" w:cs="Times New Roman"/>
          <w:b/>
          <w:sz w:val="24"/>
          <w:szCs w:val="24"/>
        </w:rPr>
        <w:t>ADDRESS THE PROBLEMS IDENTIFIED</w:t>
      </w:r>
    </w:p>
    <w:p w:rsidR="003A2086" w:rsidRDefault="003A2086" w:rsidP="004B3F88">
      <w:pPr>
        <w:rPr>
          <w:rFonts w:ascii="Times New Roman" w:hAnsi="Times New Roman" w:cs="Times New Roman"/>
          <w:sz w:val="24"/>
          <w:szCs w:val="24"/>
        </w:rPr>
      </w:pPr>
    </w:p>
    <w:p w:rsidR="001B0C99" w:rsidRDefault="00126E38" w:rsidP="004B3F88">
      <w:pPr>
        <w:rPr>
          <w:rFonts w:ascii="Times New Roman" w:hAnsi="Times New Roman" w:cs="Times New Roman"/>
          <w:sz w:val="24"/>
          <w:szCs w:val="24"/>
        </w:rPr>
      </w:pPr>
      <w:r>
        <w:rPr>
          <w:rFonts w:ascii="Times New Roman" w:hAnsi="Times New Roman" w:cs="Times New Roman"/>
          <w:sz w:val="24"/>
          <w:szCs w:val="24"/>
        </w:rPr>
        <w:t xml:space="preserve">The Policy Exchange report correctly recognises that two of the biggest problems of the current sanctions regime are the reduction of poor claimants to destitution, and the high proportion of claimants who are </w:t>
      </w:r>
      <w:r w:rsidRPr="001B0C99">
        <w:rPr>
          <w:rFonts w:ascii="Times New Roman" w:hAnsi="Times New Roman" w:cs="Times New Roman"/>
          <w:sz w:val="24"/>
          <w:szCs w:val="24"/>
        </w:rPr>
        <w:t xml:space="preserve">wrongly sanctioned. </w:t>
      </w:r>
      <w:r>
        <w:rPr>
          <w:rFonts w:ascii="Times New Roman" w:hAnsi="Times New Roman" w:cs="Times New Roman"/>
          <w:sz w:val="24"/>
          <w:szCs w:val="24"/>
        </w:rPr>
        <w:t>But it</w:t>
      </w:r>
      <w:r w:rsidR="0044541E">
        <w:rPr>
          <w:rFonts w:ascii="Times New Roman" w:hAnsi="Times New Roman" w:cs="Times New Roman"/>
          <w:sz w:val="24"/>
          <w:szCs w:val="24"/>
        </w:rPr>
        <w:t xml:space="preserve"> is evident from the above discussion that </w:t>
      </w:r>
      <w:r>
        <w:rPr>
          <w:rFonts w:ascii="Times New Roman" w:hAnsi="Times New Roman" w:cs="Times New Roman"/>
          <w:sz w:val="24"/>
          <w:szCs w:val="24"/>
        </w:rPr>
        <w:t>it</w:t>
      </w:r>
      <w:r w:rsidR="0044541E">
        <w:rPr>
          <w:rFonts w:ascii="Times New Roman" w:hAnsi="Times New Roman" w:cs="Times New Roman"/>
          <w:sz w:val="24"/>
          <w:szCs w:val="24"/>
        </w:rPr>
        <w:t xml:space="preserve">s proposals, far from making sanctions </w:t>
      </w:r>
      <w:r w:rsidR="003452DC">
        <w:rPr>
          <w:rFonts w:ascii="Times New Roman" w:hAnsi="Times New Roman" w:cs="Times New Roman"/>
          <w:sz w:val="24"/>
          <w:szCs w:val="24"/>
        </w:rPr>
        <w:t>‘</w:t>
      </w:r>
      <w:r w:rsidR="0044541E">
        <w:rPr>
          <w:rFonts w:ascii="Times New Roman" w:hAnsi="Times New Roman" w:cs="Times New Roman"/>
          <w:sz w:val="24"/>
          <w:szCs w:val="24"/>
        </w:rPr>
        <w:t>smarter</w:t>
      </w:r>
      <w:r w:rsidR="003452DC">
        <w:rPr>
          <w:rFonts w:ascii="Times New Roman" w:hAnsi="Times New Roman" w:cs="Times New Roman"/>
          <w:sz w:val="24"/>
          <w:szCs w:val="24"/>
        </w:rPr>
        <w:t>’</w:t>
      </w:r>
      <w:r w:rsidR="0044541E">
        <w:rPr>
          <w:rFonts w:ascii="Times New Roman" w:hAnsi="Times New Roman" w:cs="Times New Roman"/>
          <w:sz w:val="24"/>
          <w:szCs w:val="24"/>
        </w:rPr>
        <w:t xml:space="preserve">, would be </w:t>
      </w:r>
      <w:r w:rsidR="00737E9D">
        <w:rPr>
          <w:rFonts w:ascii="Times New Roman" w:hAnsi="Times New Roman" w:cs="Times New Roman"/>
          <w:sz w:val="24"/>
          <w:szCs w:val="24"/>
        </w:rPr>
        <w:t xml:space="preserve">ineffective and </w:t>
      </w:r>
      <w:r w:rsidR="0044541E">
        <w:rPr>
          <w:rFonts w:ascii="Times New Roman" w:hAnsi="Times New Roman" w:cs="Times New Roman"/>
          <w:sz w:val="24"/>
          <w:szCs w:val="24"/>
        </w:rPr>
        <w:t>largely counterproductive</w:t>
      </w:r>
      <w:r w:rsidR="00737E9D">
        <w:rPr>
          <w:rFonts w:ascii="Times New Roman" w:hAnsi="Times New Roman" w:cs="Times New Roman"/>
          <w:sz w:val="24"/>
          <w:szCs w:val="24"/>
        </w:rPr>
        <w:t xml:space="preserve"> in addressing these problems</w:t>
      </w:r>
      <w:r w:rsidR="0044541E">
        <w:rPr>
          <w:rFonts w:ascii="Times New Roman" w:hAnsi="Times New Roman" w:cs="Times New Roman"/>
          <w:sz w:val="24"/>
          <w:szCs w:val="24"/>
        </w:rPr>
        <w:t xml:space="preserve">. </w:t>
      </w:r>
      <w:r w:rsidR="00C9263D">
        <w:rPr>
          <w:rFonts w:ascii="Times New Roman" w:hAnsi="Times New Roman" w:cs="Times New Roman"/>
          <w:sz w:val="24"/>
          <w:szCs w:val="24"/>
        </w:rPr>
        <w:t>Much more effective solutions are available.</w:t>
      </w:r>
    </w:p>
    <w:p w:rsidR="00126E38" w:rsidRDefault="00126E38" w:rsidP="004B3F88">
      <w:pPr>
        <w:rPr>
          <w:rFonts w:ascii="Times New Roman" w:hAnsi="Times New Roman" w:cs="Times New Roman"/>
          <w:sz w:val="24"/>
          <w:szCs w:val="24"/>
        </w:rPr>
      </w:pPr>
    </w:p>
    <w:p w:rsidR="00A30F2D" w:rsidRDefault="001B0C99" w:rsidP="00A30F2D">
      <w:pPr>
        <w:rPr>
          <w:rFonts w:ascii="Times New Roman" w:hAnsi="Times New Roman" w:cs="Times New Roman"/>
          <w:sz w:val="24"/>
          <w:szCs w:val="24"/>
        </w:rPr>
      </w:pPr>
      <w:r>
        <w:rPr>
          <w:rFonts w:ascii="Times New Roman" w:hAnsi="Times New Roman" w:cs="Times New Roman"/>
          <w:sz w:val="24"/>
          <w:szCs w:val="24"/>
        </w:rPr>
        <w:tab/>
      </w:r>
      <w:r w:rsidRPr="00DA0A54">
        <w:rPr>
          <w:rFonts w:ascii="Times New Roman" w:hAnsi="Times New Roman" w:cs="Times New Roman"/>
          <w:b/>
          <w:sz w:val="24"/>
          <w:szCs w:val="24"/>
        </w:rPr>
        <w:t>Destitution</w:t>
      </w:r>
      <w:r>
        <w:rPr>
          <w:rFonts w:ascii="Times New Roman" w:hAnsi="Times New Roman" w:cs="Times New Roman"/>
          <w:sz w:val="24"/>
          <w:szCs w:val="24"/>
        </w:rPr>
        <w:t xml:space="preserve"> </w:t>
      </w:r>
      <w:r w:rsidR="00A30F2D">
        <w:rPr>
          <w:rFonts w:ascii="Times New Roman" w:hAnsi="Times New Roman" w:cs="Times New Roman"/>
          <w:sz w:val="24"/>
          <w:szCs w:val="24"/>
        </w:rPr>
        <w:t xml:space="preserve">The report recognises that many sanctioned claimants are made destitute, but proposes to relieve the destitution only of a minority. No one should be made destitute by sanctions, and prior to the </w:t>
      </w:r>
      <w:r w:rsidR="00A30F2D" w:rsidRPr="002E261A">
        <w:rPr>
          <w:rFonts w:ascii="Times New Roman" w:hAnsi="Times New Roman" w:cs="Times New Roman"/>
          <w:sz w:val="24"/>
          <w:szCs w:val="24"/>
        </w:rPr>
        <w:t xml:space="preserve">Jobseekers Act 1995, </w:t>
      </w:r>
      <w:r w:rsidR="00A30F2D">
        <w:rPr>
          <w:rFonts w:ascii="Times New Roman" w:hAnsi="Times New Roman" w:cs="Times New Roman"/>
          <w:sz w:val="24"/>
          <w:szCs w:val="24"/>
        </w:rPr>
        <w:t>no one was. Disallowed or s</w:t>
      </w:r>
      <w:r w:rsidR="00A30F2D" w:rsidRPr="002E261A">
        <w:rPr>
          <w:rFonts w:ascii="Times New Roman" w:hAnsi="Times New Roman" w:cs="Times New Roman"/>
          <w:sz w:val="24"/>
          <w:szCs w:val="24"/>
        </w:rPr>
        <w:t xml:space="preserve">anctioned claimants were entitled to </w:t>
      </w:r>
      <w:r w:rsidR="00A30F2D">
        <w:rPr>
          <w:rFonts w:ascii="Times New Roman" w:hAnsi="Times New Roman" w:cs="Times New Roman"/>
          <w:sz w:val="24"/>
          <w:szCs w:val="24"/>
        </w:rPr>
        <w:t xml:space="preserve">a reduced rate of </w:t>
      </w:r>
      <w:r w:rsidR="00A30F2D" w:rsidRPr="002E261A">
        <w:rPr>
          <w:rFonts w:ascii="Times New Roman" w:hAnsi="Times New Roman" w:cs="Times New Roman"/>
          <w:sz w:val="24"/>
          <w:szCs w:val="24"/>
        </w:rPr>
        <w:t>Income Support or Supplementary Benefit as of right from the start, assessed on the normal rules.</w:t>
      </w:r>
      <w:r w:rsidR="00A30F2D">
        <w:rPr>
          <w:rFonts w:ascii="Times New Roman" w:hAnsi="Times New Roman" w:cs="Times New Roman"/>
          <w:sz w:val="24"/>
          <w:szCs w:val="24"/>
        </w:rPr>
        <w:t xml:space="preserve"> The present vindictive provisions were introduced by the populist right-winger Peter Lilley. Although the Labour Party voted against them, and a Conservative MP crossed the floor of the House in protest, nothing has since been done to reform the system. Gregg (2008)</w:t>
      </w:r>
      <w:r w:rsidR="00530D93">
        <w:rPr>
          <w:rFonts w:ascii="Times New Roman" w:hAnsi="Times New Roman" w:cs="Times New Roman"/>
          <w:sz w:val="24"/>
          <w:szCs w:val="24"/>
        </w:rPr>
        <w:t xml:space="preserve">, in his </w:t>
      </w:r>
      <w:r w:rsidR="009E306B">
        <w:rPr>
          <w:rFonts w:ascii="Times New Roman" w:hAnsi="Times New Roman" w:cs="Times New Roman"/>
          <w:sz w:val="24"/>
          <w:szCs w:val="24"/>
        </w:rPr>
        <w:t>review</w:t>
      </w:r>
      <w:r w:rsidR="00530D93">
        <w:rPr>
          <w:rFonts w:ascii="Times New Roman" w:hAnsi="Times New Roman" w:cs="Times New Roman"/>
          <w:sz w:val="24"/>
          <w:szCs w:val="24"/>
        </w:rPr>
        <w:t xml:space="preserve"> commissioned by the Labour government, </w:t>
      </w:r>
      <w:r w:rsidR="00A30F2D">
        <w:rPr>
          <w:rFonts w:ascii="Times New Roman" w:hAnsi="Times New Roman" w:cs="Times New Roman"/>
          <w:sz w:val="24"/>
          <w:szCs w:val="24"/>
        </w:rPr>
        <w:t>side-stepped the issue</w:t>
      </w:r>
      <w:r w:rsidR="00E0025C">
        <w:rPr>
          <w:rFonts w:ascii="Times New Roman" w:hAnsi="Times New Roman" w:cs="Times New Roman"/>
          <w:sz w:val="24"/>
          <w:szCs w:val="24"/>
        </w:rPr>
        <w:t>. He</w:t>
      </w:r>
      <w:r w:rsidR="00A30F2D">
        <w:rPr>
          <w:rFonts w:ascii="Times New Roman" w:hAnsi="Times New Roman" w:cs="Times New Roman"/>
          <w:sz w:val="24"/>
          <w:szCs w:val="24"/>
        </w:rPr>
        <w:t xml:space="preserve"> </w:t>
      </w:r>
      <w:r w:rsidR="00036EA7">
        <w:rPr>
          <w:rFonts w:ascii="Times New Roman" w:hAnsi="Times New Roman" w:cs="Times New Roman"/>
          <w:sz w:val="24"/>
          <w:szCs w:val="24"/>
        </w:rPr>
        <w:t>declar</w:t>
      </w:r>
      <w:r w:rsidR="00E0025C">
        <w:rPr>
          <w:rFonts w:ascii="Times New Roman" w:hAnsi="Times New Roman" w:cs="Times New Roman"/>
          <w:sz w:val="24"/>
          <w:szCs w:val="24"/>
        </w:rPr>
        <w:t>ed</w:t>
      </w:r>
      <w:r w:rsidR="00A30F2D">
        <w:rPr>
          <w:rFonts w:ascii="Times New Roman" w:hAnsi="Times New Roman" w:cs="Times New Roman"/>
          <w:sz w:val="24"/>
          <w:szCs w:val="24"/>
        </w:rPr>
        <w:t xml:space="preserve"> </w:t>
      </w:r>
      <w:r w:rsidR="00036EA7">
        <w:rPr>
          <w:rFonts w:ascii="Times New Roman" w:hAnsi="Times New Roman" w:cs="Times New Roman"/>
          <w:sz w:val="24"/>
          <w:szCs w:val="24"/>
        </w:rPr>
        <w:t>(p</w:t>
      </w:r>
      <w:r w:rsidR="00A900D3">
        <w:rPr>
          <w:rFonts w:ascii="Times New Roman" w:hAnsi="Times New Roman" w:cs="Times New Roman"/>
          <w:sz w:val="24"/>
          <w:szCs w:val="24"/>
        </w:rPr>
        <w:t>p</w:t>
      </w:r>
      <w:r w:rsidR="00036EA7">
        <w:rPr>
          <w:rFonts w:ascii="Times New Roman" w:hAnsi="Times New Roman" w:cs="Times New Roman"/>
          <w:sz w:val="24"/>
          <w:szCs w:val="24"/>
        </w:rPr>
        <w:t>.14</w:t>
      </w:r>
      <w:r w:rsidR="00A900D3">
        <w:rPr>
          <w:rFonts w:ascii="Times New Roman" w:hAnsi="Times New Roman" w:cs="Times New Roman"/>
          <w:sz w:val="24"/>
          <w:szCs w:val="24"/>
        </w:rPr>
        <w:t>, 69, 70, 71)</w:t>
      </w:r>
      <w:r w:rsidR="00036EA7">
        <w:rPr>
          <w:rFonts w:ascii="Times New Roman" w:hAnsi="Times New Roman" w:cs="Times New Roman"/>
          <w:sz w:val="24"/>
          <w:szCs w:val="24"/>
        </w:rPr>
        <w:t xml:space="preserve"> that ‘</w:t>
      </w:r>
      <w:r w:rsidR="00036EA7" w:rsidRPr="00036EA7">
        <w:rPr>
          <w:rFonts w:ascii="Times New Roman" w:hAnsi="Times New Roman" w:cs="Times New Roman"/>
          <w:sz w:val="24"/>
          <w:szCs w:val="24"/>
        </w:rPr>
        <w:t xml:space="preserve">an effective sanctions regime is one that drives behaviour to increase the chances of finding work, and penalises non-compliance </w:t>
      </w:r>
      <w:r w:rsidR="00036EA7" w:rsidRPr="00737E9D">
        <w:rPr>
          <w:rFonts w:ascii="Times New Roman" w:hAnsi="Times New Roman" w:cs="Times New Roman"/>
          <w:i/>
          <w:sz w:val="24"/>
          <w:szCs w:val="24"/>
        </w:rPr>
        <w:t>without creating excessive hardship</w:t>
      </w:r>
      <w:r w:rsidR="00036EA7">
        <w:rPr>
          <w:rFonts w:ascii="Times New Roman" w:hAnsi="Times New Roman" w:cs="Times New Roman"/>
          <w:sz w:val="24"/>
          <w:szCs w:val="24"/>
        </w:rPr>
        <w:t>’</w:t>
      </w:r>
      <w:r w:rsidR="00737E9D">
        <w:rPr>
          <w:rFonts w:ascii="Times New Roman" w:hAnsi="Times New Roman" w:cs="Times New Roman"/>
          <w:sz w:val="24"/>
          <w:szCs w:val="24"/>
        </w:rPr>
        <w:t xml:space="preserve"> (emphasis added)</w:t>
      </w:r>
      <w:r w:rsidR="00036EA7">
        <w:rPr>
          <w:rFonts w:ascii="Times New Roman" w:hAnsi="Times New Roman" w:cs="Times New Roman"/>
          <w:sz w:val="24"/>
          <w:szCs w:val="24"/>
        </w:rPr>
        <w:t xml:space="preserve">, but </w:t>
      </w:r>
      <w:r w:rsidR="0002748C">
        <w:rPr>
          <w:rFonts w:ascii="Times New Roman" w:hAnsi="Times New Roman" w:cs="Times New Roman"/>
          <w:sz w:val="24"/>
          <w:szCs w:val="24"/>
        </w:rPr>
        <w:t xml:space="preserve">he </w:t>
      </w:r>
      <w:r w:rsidR="000E1C84">
        <w:rPr>
          <w:rFonts w:ascii="Times New Roman" w:hAnsi="Times New Roman" w:cs="Times New Roman"/>
          <w:sz w:val="24"/>
          <w:szCs w:val="24"/>
        </w:rPr>
        <w:t>did not</w:t>
      </w:r>
      <w:r w:rsidR="008708E4">
        <w:rPr>
          <w:rFonts w:ascii="Times New Roman" w:hAnsi="Times New Roman" w:cs="Times New Roman"/>
          <w:sz w:val="24"/>
          <w:szCs w:val="24"/>
        </w:rPr>
        <w:t xml:space="preserve"> make any recommendations </w:t>
      </w:r>
      <w:r w:rsidR="00737E9D">
        <w:rPr>
          <w:rFonts w:ascii="Times New Roman" w:hAnsi="Times New Roman" w:cs="Times New Roman"/>
          <w:sz w:val="24"/>
          <w:szCs w:val="24"/>
        </w:rPr>
        <w:t xml:space="preserve">for the avoidance of hardship </w:t>
      </w:r>
      <w:r w:rsidR="008708E4">
        <w:rPr>
          <w:rFonts w:ascii="Times New Roman" w:hAnsi="Times New Roman" w:cs="Times New Roman"/>
          <w:sz w:val="24"/>
          <w:szCs w:val="24"/>
        </w:rPr>
        <w:t xml:space="preserve">or even ask how the </w:t>
      </w:r>
      <w:r w:rsidR="000E1C84">
        <w:rPr>
          <w:rFonts w:ascii="Times New Roman" w:hAnsi="Times New Roman" w:cs="Times New Roman"/>
          <w:sz w:val="24"/>
          <w:szCs w:val="24"/>
        </w:rPr>
        <w:t xml:space="preserve">JSA </w:t>
      </w:r>
      <w:r w:rsidR="008708E4">
        <w:rPr>
          <w:rFonts w:ascii="Times New Roman" w:hAnsi="Times New Roman" w:cs="Times New Roman"/>
          <w:sz w:val="24"/>
          <w:szCs w:val="24"/>
        </w:rPr>
        <w:t>regime actually impacts on the poor.</w:t>
      </w:r>
    </w:p>
    <w:p w:rsidR="00A30F2D" w:rsidRDefault="00A30F2D" w:rsidP="00A30F2D">
      <w:pPr>
        <w:rPr>
          <w:rFonts w:ascii="Times New Roman" w:hAnsi="Times New Roman" w:cs="Times New Roman"/>
          <w:sz w:val="24"/>
          <w:szCs w:val="24"/>
        </w:rPr>
      </w:pPr>
    </w:p>
    <w:p w:rsidR="008708E4" w:rsidRDefault="00840F5B" w:rsidP="004B3F88">
      <w:pPr>
        <w:rPr>
          <w:rFonts w:ascii="Times New Roman" w:hAnsi="Times New Roman" w:cs="Times New Roman"/>
          <w:sz w:val="24"/>
          <w:szCs w:val="24"/>
        </w:rPr>
      </w:pPr>
      <w:r>
        <w:rPr>
          <w:rFonts w:ascii="Times New Roman" w:hAnsi="Times New Roman" w:cs="Times New Roman"/>
          <w:sz w:val="24"/>
          <w:szCs w:val="24"/>
        </w:rPr>
        <w:lastRenderedPageBreak/>
        <w:t>Reducing claimants to destitution does not help them to find work and is simply counterproductive</w:t>
      </w:r>
      <w:r w:rsidR="00720769">
        <w:rPr>
          <w:rFonts w:ascii="Times New Roman" w:hAnsi="Times New Roman" w:cs="Times New Roman"/>
          <w:sz w:val="24"/>
          <w:szCs w:val="24"/>
        </w:rPr>
        <w:t xml:space="preserve"> (Homeless</w:t>
      </w:r>
      <w:r w:rsidR="005E2525">
        <w:rPr>
          <w:rFonts w:ascii="Times New Roman" w:hAnsi="Times New Roman" w:cs="Times New Roman"/>
          <w:sz w:val="24"/>
          <w:szCs w:val="24"/>
        </w:rPr>
        <w:t xml:space="preserve"> </w:t>
      </w:r>
      <w:r w:rsidR="00720769">
        <w:rPr>
          <w:rFonts w:ascii="Times New Roman" w:hAnsi="Times New Roman" w:cs="Times New Roman"/>
          <w:sz w:val="24"/>
          <w:szCs w:val="24"/>
        </w:rPr>
        <w:t>Watch 2013)</w:t>
      </w:r>
      <w:r>
        <w:rPr>
          <w:rFonts w:ascii="Times New Roman" w:hAnsi="Times New Roman" w:cs="Times New Roman"/>
          <w:sz w:val="24"/>
          <w:szCs w:val="24"/>
        </w:rPr>
        <w:t xml:space="preserve">. </w:t>
      </w:r>
      <w:r w:rsidR="00737E9D">
        <w:rPr>
          <w:rFonts w:ascii="Times New Roman" w:hAnsi="Times New Roman" w:cs="Times New Roman"/>
          <w:sz w:val="24"/>
          <w:szCs w:val="24"/>
        </w:rPr>
        <w:t>Led by the churches,</w:t>
      </w:r>
      <w:r w:rsidR="00737E9D">
        <w:rPr>
          <w:rStyle w:val="EndnoteReference"/>
          <w:rFonts w:ascii="Times New Roman" w:hAnsi="Times New Roman" w:cs="Times New Roman"/>
          <w:sz w:val="24"/>
          <w:szCs w:val="24"/>
        </w:rPr>
        <w:endnoteReference w:id="17"/>
      </w:r>
      <w:r w:rsidR="00737E9D">
        <w:rPr>
          <w:rFonts w:ascii="Times New Roman" w:hAnsi="Times New Roman" w:cs="Times New Roman"/>
          <w:sz w:val="24"/>
          <w:szCs w:val="24"/>
        </w:rPr>
        <w:t xml:space="preserve"> increasing numbers of people are recognising that the creation of destitution by the state, most </w:t>
      </w:r>
      <w:r w:rsidR="009E306B">
        <w:rPr>
          <w:rFonts w:ascii="Times New Roman" w:hAnsi="Times New Roman" w:cs="Times New Roman"/>
          <w:sz w:val="24"/>
          <w:szCs w:val="24"/>
        </w:rPr>
        <w:t>striking</w:t>
      </w:r>
      <w:r w:rsidR="00737E9D">
        <w:rPr>
          <w:rFonts w:ascii="Times New Roman" w:hAnsi="Times New Roman" w:cs="Times New Roman"/>
          <w:sz w:val="24"/>
          <w:szCs w:val="24"/>
        </w:rPr>
        <w:t xml:space="preserve">ly revealed by the growth of food banks, is unacceptable. </w:t>
      </w:r>
      <w:r w:rsidR="00D23614">
        <w:rPr>
          <w:rFonts w:ascii="Times New Roman" w:hAnsi="Times New Roman" w:cs="Times New Roman"/>
          <w:sz w:val="24"/>
          <w:szCs w:val="24"/>
        </w:rPr>
        <w:t xml:space="preserve">Restoration of </w:t>
      </w:r>
      <w:r w:rsidR="00737E9D">
        <w:rPr>
          <w:rFonts w:ascii="Times New Roman" w:hAnsi="Times New Roman" w:cs="Times New Roman"/>
          <w:sz w:val="24"/>
          <w:szCs w:val="24"/>
        </w:rPr>
        <w:t xml:space="preserve">a </w:t>
      </w:r>
      <w:r w:rsidR="00D23614">
        <w:rPr>
          <w:rFonts w:ascii="Times New Roman" w:hAnsi="Times New Roman" w:cs="Times New Roman"/>
          <w:sz w:val="24"/>
          <w:szCs w:val="24"/>
        </w:rPr>
        <w:t xml:space="preserve">decent </w:t>
      </w:r>
      <w:r w:rsidR="00737E9D">
        <w:rPr>
          <w:rFonts w:ascii="Times New Roman" w:hAnsi="Times New Roman" w:cs="Times New Roman"/>
          <w:sz w:val="24"/>
          <w:szCs w:val="24"/>
        </w:rPr>
        <w:t xml:space="preserve">income for </w:t>
      </w:r>
      <w:r w:rsidR="00D23614">
        <w:rPr>
          <w:rFonts w:ascii="Times New Roman" w:hAnsi="Times New Roman" w:cs="Times New Roman"/>
          <w:sz w:val="24"/>
          <w:szCs w:val="24"/>
        </w:rPr>
        <w:t>poor JSA and ESA claimants</w:t>
      </w:r>
      <w:r w:rsidR="00737E9D">
        <w:rPr>
          <w:rFonts w:ascii="Times New Roman" w:hAnsi="Times New Roman" w:cs="Times New Roman"/>
          <w:sz w:val="24"/>
          <w:szCs w:val="24"/>
        </w:rPr>
        <w:t>, whatever they are alleged to have done or not done,</w:t>
      </w:r>
      <w:r w:rsidR="00D23614">
        <w:rPr>
          <w:rFonts w:ascii="Times New Roman" w:hAnsi="Times New Roman" w:cs="Times New Roman"/>
          <w:sz w:val="24"/>
          <w:szCs w:val="24"/>
        </w:rPr>
        <w:t xml:space="preserve"> </w:t>
      </w:r>
      <w:r w:rsidR="00737E9D">
        <w:rPr>
          <w:rFonts w:ascii="Times New Roman" w:hAnsi="Times New Roman" w:cs="Times New Roman"/>
          <w:sz w:val="24"/>
          <w:szCs w:val="24"/>
        </w:rPr>
        <w:t>is an urgent</w:t>
      </w:r>
      <w:r w:rsidR="00D23614">
        <w:rPr>
          <w:rFonts w:ascii="Times New Roman" w:hAnsi="Times New Roman" w:cs="Times New Roman"/>
          <w:sz w:val="24"/>
          <w:szCs w:val="24"/>
        </w:rPr>
        <w:t xml:space="preserve"> priorit</w:t>
      </w:r>
      <w:r w:rsidR="00737E9D">
        <w:rPr>
          <w:rFonts w:ascii="Times New Roman" w:hAnsi="Times New Roman" w:cs="Times New Roman"/>
          <w:sz w:val="24"/>
          <w:szCs w:val="24"/>
        </w:rPr>
        <w:t>y</w:t>
      </w:r>
      <w:r w:rsidR="00612193">
        <w:rPr>
          <w:rFonts w:ascii="Times New Roman" w:hAnsi="Times New Roman" w:cs="Times New Roman"/>
          <w:sz w:val="24"/>
          <w:szCs w:val="24"/>
        </w:rPr>
        <w:t>,</w:t>
      </w:r>
      <w:r w:rsidR="0055469D">
        <w:rPr>
          <w:rFonts w:ascii="Times New Roman" w:hAnsi="Times New Roman" w:cs="Times New Roman"/>
          <w:sz w:val="24"/>
          <w:szCs w:val="24"/>
        </w:rPr>
        <w:t xml:space="preserve"> </w:t>
      </w:r>
      <w:r w:rsidR="00D23614">
        <w:rPr>
          <w:rFonts w:ascii="Times New Roman" w:hAnsi="Times New Roman" w:cs="Times New Roman"/>
          <w:sz w:val="24"/>
          <w:szCs w:val="24"/>
        </w:rPr>
        <w:t>demand</w:t>
      </w:r>
      <w:r w:rsidR="00612193">
        <w:rPr>
          <w:rFonts w:ascii="Times New Roman" w:hAnsi="Times New Roman" w:cs="Times New Roman"/>
          <w:sz w:val="24"/>
          <w:szCs w:val="24"/>
        </w:rPr>
        <w:t>ing</w:t>
      </w:r>
      <w:r w:rsidR="00D23614">
        <w:rPr>
          <w:rFonts w:ascii="Times New Roman" w:hAnsi="Times New Roman" w:cs="Times New Roman"/>
          <w:sz w:val="24"/>
          <w:szCs w:val="24"/>
        </w:rPr>
        <w:t xml:space="preserve"> legislation without delay.</w:t>
      </w:r>
    </w:p>
    <w:p w:rsidR="008708E4" w:rsidRDefault="008708E4" w:rsidP="004B3F88">
      <w:pPr>
        <w:rPr>
          <w:rFonts w:ascii="Times New Roman" w:hAnsi="Times New Roman" w:cs="Times New Roman"/>
          <w:sz w:val="24"/>
          <w:szCs w:val="24"/>
        </w:rPr>
      </w:pPr>
    </w:p>
    <w:p w:rsidR="0068108A" w:rsidRDefault="001B0C99" w:rsidP="008708E4">
      <w:pPr>
        <w:ind w:firstLine="720"/>
        <w:rPr>
          <w:rFonts w:ascii="Times New Roman" w:hAnsi="Times New Roman" w:cs="Times New Roman"/>
          <w:sz w:val="24"/>
          <w:szCs w:val="24"/>
        </w:rPr>
      </w:pPr>
      <w:r w:rsidRPr="001B0C99">
        <w:rPr>
          <w:rFonts w:ascii="Times New Roman" w:hAnsi="Times New Roman" w:cs="Times New Roman"/>
          <w:b/>
          <w:sz w:val="24"/>
          <w:szCs w:val="24"/>
        </w:rPr>
        <w:t>Wrongful sanctions</w:t>
      </w:r>
      <w:r>
        <w:rPr>
          <w:rFonts w:ascii="Times New Roman" w:hAnsi="Times New Roman" w:cs="Times New Roman"/>
          <w:sz w:val="24"/>
          <w:szCs w:val="24"/>
        </w:rPr>
        <w:t xml:space="preserve"> If people are being wrongly sanctioned on a huge scale, as the report admits, then the obvious solution is not the report’s proposal to treat wrongly sanctioned people supposedly less harshly, but to ensure that sanctions are not wrongly applied</w:t>
      </w:r>
      <w:r w:rsidR="00D267A5">
        <w:rPr>
          <w:rFonts w:ascii="Times New Roman" w:hAnsi="Times New Roman" w:cs="Times New Roman"/>
          <w:sz w:val="24"/>
          <w:szCs w:val="24"/>
        </w:rPr>
        <w:t xml:space="preserve"> in the first place</w:t>
      </w:r>
      <w:r>
        <w:rPr>
          <w:rFonts w:ascii="Times New Roman" w:hAnsi="Times New Roman" w:cs="Times New Roman"/>
          <w:sz w:val="24"/>
          <w:szCs w:val="24"/>
        </w:rPr>
        <w:t xml:space="preserve">. </w:t>
      </w:r>
      <w:r w:rsidR="0044541E">
        <w:rPr>
          <w:rFonts w:ascii="Times New Roman" w:hAnsi="Times New Roman" w:cs="Times New Roman"/>
          <w:sz w:val="24"/>
          <w:szCs w:val="24"/>
        </w:rPr>
        <w:t xml:space="preserve">The report </w:t>
      </w:r>
      <w:r>
        <w:rPr>
          <w:rFonts w:ascii="Times New Roman" w:hAnsi="Times New Roman" w:cs="Times New Roman"/>
          <w:sz w:val="24"/>
          <w:szCs w:val="24"/>
        </w:rPr>
        <w:t xml:space="preserve">avoids this issue </w:t>
      </w:r>
      <w:r w:rsidR="0044541E">
        <w:rPr>
          <w:rFonts w:ascii="Times New Roman" w:hAnsi="Times New Roman" w:cs="Times New Roman"/>
          <w:sz w:val="24"/>
          <w:szCs w:val="24"/>
        </w:rPr>
        <w:t xml:space="preserve">by arguing </w:t>
      </w:r>
      <w:r w:rsidR="006C2C4B">
        <w:rPr>
          <w:rFonts w:ascii="Times New Roman" w:hAnsi="Times New Roman" w:cs="Times New Roman"/>
          <w:sz w:val="24"/>
          <w:szCs w:val="24"/>
        </w:rPr>
        <w:t xml:space="preserve">(p.29) </w:t>
      </w:r>
      <w:r w:rsidR="003452DC">
        <w:rPr>
          <w:rFonts w:ascii="Times New Roman" w:hAnsi="Times New Roman" w:cs="Times New Roman"/>
          <w:sz w:val="24"/>
          <w:szCs w:val="24"/>
        </w:rPr>
        <w:t xml:space="preserve">that </w:t>
      </w:r>
      <w:r w:rsidR="006C2C4B">
        <w:rPr>
          <w:rFonts w:ascii="Times New Roman" w:hAnsi="Times New Roman" w:cs="Times New Roman"/>
          <w:sz w:val="24"/>
          <w:szCs w:val="24"/>
        </w:rPr>
        <w:t>‘It seems reasonable to conclude that sensible steps are being taken to resolve process issues.’</w:t>
      </w:r>
      <w:r w:rsidR="00C123C6">
        <w:rPr>
          <w:rFonts w:ascii="Times New Roman" w:hAnsi="Times New Roman" w:cs="Times New Roman"/>
          <w:sz w:val="24"/>
          <w:szCs w:val="24"/>
        </w:rPr>
        <w:t xml:space="preserve"> Presumably this is a reference to the current </w:t>
      </w:r>
      <w:r w:rsidR="00361AED">
        <w:rPr>
          <w:rFonts w:ascii="Times New Roman" w:hAnsi="Times New Roman" w:cs="Times New Roman"/>
          <w:sz w:val="24"/>
          <w:szCs w:val="24"/>
        </w:rPr>
        <w:t xml:space="preserve">government-commissioned </w:t>
      </w:r>
      <w:r w:rsidR="00C123C6">
        <w:rPr>
          <w:rFonts w:ascii="Times New Roman" w:hAnsi="Times New Roman" w:cs="Times New Roman"/>
          <w:sz w:val="24"/>
          <w:szCs w:val="24"/>
        </w:rPr>
        <w:t>review of some JSA sanctions by Matthew Oakley, a Policy Exchange alumnus. But Oakley</w:t>
      </w:r>
      <w:r w:rsidR="00401C6D">
        <w:rPr>
          <w:rFonts w:ascii="Times New Roman" w:hAnsi="Times New Roman" w:cs="Times New Roman"/>
          <w:sz w:val="24"/>
          <w:szCs w:val="24"/>
        </w:rPr>
        <w:t>’s</w:t>
      </w:r>
      <w:r w:rsidR="00C123C6">
        <w:rPr>
          <w:rFonts w:ascii="Times New Roman" w:hAnsi="Times New Roman" w:cs="Times New Roman"/>
          <w:sz w:val="24"/>
          <w:szCs w:val="24"/>
        </w:rPr>
        <w:t xml:space="preserve"> terms of reference </w:t>
      </w:r>
      <w:r w:rsidR="00401C6D">
        <w:rPr>
          <w:rFonts w:ascii="Times New Roman" w:hAnsi="Times New Roman" w:cs="Times New Roman"/>
          <w:sz w:val="24"/>
          <w:szCs w:val="24"/>
        </w:rPr>
        <w:t>limit him to communications and process, excluding</w:t>
      </w:r>
      <w:r w:rsidR="00C123C6">
        <w:rPr>
          <w:rFonts w:ascii="Times New Roman" w:hAnsi="Times New Roman" w:cs="Times New Roman"/>
          <w:sz w:val="24"/>
          <w:szCs w:val="24"/>
        </w:rPr>
        <w:t xml:space="preserve"> the issue of wrongful sanctions</w:t>
      </w:r>
      <w:r w:rsidR="00401C6D">
        <w:rPr>
          <w:rFonts w:ascii="Times New Roman" w:hAnsi="Times New Roman" w:cs="Times New Roman"/>
          <w:sz w:val="24"/>
          <w:szCs w:val="24"/>
        </w:rPr>
        <w:t>. A</w:t>
      </w:r>
      <w:r w:rsidR="00C123C6">
        <w:rPr>
          <w:rFonts w:ascii="Times New Roman" w:hAnsi="Times New Roman" w:cs="Times New Roman"/>
          <w:sz w:val="24"/>
          <w:szCs w:val="24"/>
        </w:rPr>
        <w:t xml:space="preserve">lthough the current Employment Minister has declared her intention to hold a wider review, she has committed herself to </w:t>
      </w:r>
      <w:r w:rsidR="00C0609C">
        <w:rPr>
          <w:rFonts w:ascii="Times New Roman" w:hAnsi="Times New Roman" w:cs="Times New Roman"/>
          <w:sz w:val="24"/>
          <w:szCs w:val="24"/>
        </w:rPr>
        <w:t xml:space="preserve">neither </w:t>
      </w:r>
      <w:r w:rsidR="00C123C6">
        <w:rPr>
          <w:rFonts w:ascii="Times New Roman" w:hAnsi="Times New Roman" w:cs="Times New Roman"/>
          <w:sz w:val="24"/>
          <w:szCs w:val="24"/>
        </w:rPr>
        <w:t>the scope nor the timescale of such a review.</w:t>
      </w:r>
      <w:r w:rsidR="009C7F49">
        <w:rPr>
          <w:rStyle w:val="EndnoteReference"/>
          <w:rFonts w:ascii="Times New Roman" w:hAnsi="Times New Roman" w:cs="Times New Roman"/>
          <w:sz w:val="24"/>
          <w:szCs w:val="24"/>
        </w:rPr>
        <w:endnoteReference w:id="18"/>
      </w:r>
    </w:p>
    <w:p w:rsidR="003452DC" w:rsidRDefault="003452DC" w:rsidP="004B3F88">
      <w:pPr>
        <w:rPr>
          <w:rFonts w:ascii="Times New Roman" w:hAnsi="Times New Roman" w:cs="Times New Roman"/>
          <w:sz w:val="24"/>
          <w:szCs w:val="24"/>
        </w:rPr>
      </w:pPr>
    </w:p>
    <w:p w:rsidR="00AD509F" w:rsidRDefault="00D267A5" w:rsidP="004B3F88">
      <w:pPr>
        <w:rPr>
          <w:rFonts w:ascii="Times New Roman" w:hAnsi="Times New Roman" w:cs="Times New Roman"/>
          <w:sz w:val="24"/>
          <w:szCs w:val="24"/>
        </w:rPr>
      </w:pPr>
      <w:r>
        <w:rPr>
          <w:rFonts w:ascii="Times New Roman" w:hAnsi="Times New Roman" w:cs="Times New Roman"/>
          <w:sz w:val="24"/>
          <w:szCs w:val="24"/>
        </w:rPr>
        <w:t>Adler (2013)</w:t>
      </w:r>
      <w:r w:rsidR="00DF2FA9">
        <w:rPr>
          <w:rFonts w:ascii="Times New Roman" w:hAnsi="Times New Roman" w:cs="Times New Roman"/>
          <w:sz w:val="24"/>
          <w:szCs w:val="24"/>
        </w:rPr>
        <w:t>, on the basis of evidence running to 2010,</w:t>
      </w:r>
      <w:r>
        <w:rPr>
          <w:rFonts w:ascii="Times New Roman" w:hAnsi="Times New Roman" w:cs="Times New Roman"/>
          <w:sz w:val="24"/>
          <w:szCs w:val="24"/>
        </w:rPr>
        <w:t xml:space="preserve"> </w:t>
      </w:r>
      <w:r w:rsidR="00DF2FA9">
        <w:rPr>
          <w:rFonts w:ascii="Times New Roman" w:hAnsi="Times New Roman" w:cs="Times New Roman"/>
          <w:sz w:val="24"/>
          <w:szCs w:val="24"/>
        </w:rPr>
        <w:t xml:space="preserve">has </w:t>
      </w:r>
      <w:r>
        <w:rPr>
          <w:rFonts w:ascii="Times New Roman" w:hAnsi="Times New Roman" w:cs="Times New Roman"/>
          <w:sz w:val="24"/>
          <w:szCs w:val="24"/>
        </w:rPr>
        <w:t>point</w:t>
      </w:r>
      <w:r w:rsidR="00DF2FA9">
        <w:rPr>
          <w:rFonts w:ascii="Times New Roman" w:hAnsi="Times New Roman" w:cs="Times New Roman"/>
          <w:sz w:val="24"/>
          <w:szCs w:val="24"/>
        </w:rPr>
        <w:t>ed</w:t>
      </w:r>
      <w:r>
        <w:rPr>
          <w:rFonts w:ascii="Times New Roman" w:hAnsi="Times New Roman" w:cs="Times New Roman"/>
          <w:sz w:val="24"/>
          <w:szCs w:val="24"/>
        </w:rPr>
        <w:t xml:space="preserve"> out how few are the protections </w:t>
      </w:r>
      <w:r w:rsidR="00DF2FA9">
        <w:rPr>
          <w:rFonts w:ascii="Times New Roman" w:hAnsi="Times New Roman" w:cs="Times New Roman"/>
          <w:sz w:val="24"/>
          <w:szCs w:val="24"/>
        </w:rPr>
        <w:t xml:space="preserve">for </w:t>
      </w:r>
      <w:r>
        <w:rPr>
          <w:rFonts w:ascii="Times New Roman" w:hAnsi="Times New Roman" w:cs="Times New Roman"/>
          <w:sz w:val="24"/>
          <w:szCs w:val="24"/>
        </w:rPr>
        <w:t>claimants</w:t>
      </w:r>
      <w:r w:rsidR="00C0609C">
        <w:rPr>
          <w:rFonts w:ascii="Times New Roman" w:hAnsi="Times New Roman" w:cs="Times New Roman"/>
          <w:sz w:val="24"/>
          <w:szCs w:val="24"/>
        </w:rPr>
        <w:t xml:space="preserve"> in the JSA</w:t>
      </w:r>
      <w:r w:rsidR="009E306B">
        <w:rPr>
          <w:rFonts w:ascii="Times New Roman" w:hAnsi="Times New Roman" w:cs="Times New Roman"/>
          <w:sz w:val="24"/>
          <w:szCs w:val="24"/>
        </w:rPr>
        <w:t>/ESA sanctions</w:t>
      </w:r>
      <w:r w:rsidR="00C0609C">
        <w:rPr>
          <w:rFonts w:ascii="Times New Roman" w:hAnsi="Times New Roman" w:cs="Times New Roman"/>
          <w:sz w:val="24"/>
          <w:szCs w:val="24"/>
        </w:rPr>
        <w:t xml:space="preserve"> regime</w:t>
      </w:r>
      <w:r w:rsidR="00CD3219">
        <w:rPr>
          <w:rFonts w:ascii="Times New Roman" w:hAnsi="Times New Roman" w:cs="Times New Roman"/>
          <w:sz w:val="24"/>
          <w:szCs w:val="24"/>
        </w:rPr>
        <w:t xml:space="preserve"> and its </w:t>
      </w:r>
      <w:r w:rsidR="00E0025C">
        <w:rPr>
          <w:rFonts w:ascii="Times New Roman" w:hAnsi="Times New Roman" w:cs="Times New Roman"/>
          <w:sz w:val="24"/>
          <w:szCs w:val="24"/>
        </w:rPr>
        <w:t>gr</w:t>
      </w:r>
      <w:r w:rsidR="009F31DC">
        <w:rPr>
          <w:rFonts w:ascii="Times New Roman" w:hAnsi="Times New Roman" w:cs="Times New Roman"/>
          <w:sz w:val="24"/>
          <w:szCs w:val="24"/>
        </w:rPr>
        <w:t>ave</w:t>
      </w:r>
      <w:r w:rsidR="00E0025C">
        <w:rPr>
          <w:rFonts w:ascii="Times New Roman" w:hAnsi="Times New Roman" w:cs="Times New Roman"/>
          <w:sz w:val="24"/>
          <w:szCs w:val="24"/>
        </w:rPr>
        <w:t xml:space="preserve"> </w:t>
      </w:r>
      <w:r w:rsidR="004C71CF">
        <w:rPr>
          <w:rFonts w:ascii="Times New Roman" w:hAnsi="Times New Roman" w:cs="Times New Roman"/>
          <w:sz w:val="24"/>
          <w:szCs w:val="24"/>
        </w:rPr>
        <w:t>defect</w:t>
      </w:r>
      <w:r w:rsidR="00CD3219">
        <w:rPr>
          <w:rFonts w:ascii="Times New Roman" w:hAnsi="Times New Roman" w:cs="Times New Roman"/>
          <w:sz w:val="24"/>
          <w:szCs w:val="24"/>
        </w:rPr>
        <w:t>s as a system of administrative justice</w:t>
      </w:r>
      <w:r>
        <w:rPr>
          <w:rFonts w:ascii="Times New Roman" w:hAnsi="Times New Roman" w:cs="Times New Roman"/>
          <w:sz w:val="24"/>
          <w:szCs w:val="24"/>
        </w:rPr>
        <w:t xml:space="preserve">. </w:t>
      </w:r>
      <w:r w:rsidR="00DF2FA9">
        <w:rPr>
          <w:rFonts w:ascii="Times New Roman" w:hAnsi="Times New Roman" w:cs="Times New Roman"/>
          <w:sz w:val="24"/>
          <w:szCs w:val="24"/>
        </w:rPr>
        <w:t>Under the Coalition, matters have become very much worse</w:t>
      </w:r>
      <w:r w:rsidR="00C0609C">
        <w:rPr>
          <w:rFonts w:ascii="Times New Roman" w:hAnsi="Times New Roman" w:cs="Times New Roman"/>
          <w:sz w:val="24"/>
          <w:szCs w:val="24"/>
        </w:rPr>
        <w:t>. A</w:t>
      </w:r>
      <w:r w:rsidR="00DF2FA9">
        <w:rPr>
          <w:rFonts w:ascii="Times New Roman" w:hAnsi="Times New Roman" w:cs="Times New Roman"/>
          <w:sz w:val="24"/>
          <w:szCs w:val="24"/>
        </w:rPr>
        <w:t>dd</w:t>
      </w:r>
      <w:r w:rsidR="00C0609C">
        <w:rPr>
          <w:rFonts w:ascii="Times New Roman" w:hAnsi="Times New Roman" w:cs="Times New Roman"/>
          <w:sz w:val="24"/>
          <w:szCs w:val="24"/>
        </w:rPr>
        <w:t xml:space="preserve">ed </w:t>
      </w:r>
      <w:r w:rsidR="00DF2FA9">
        <w:rPr>
          <w:rFonts w:ascii="Times New Roman" w:hAnsi="Times New Roman" w:cs="Times New Roman"/>
          <w:sz w:val="24"/>
          <w:szCs w:val="24"/>
        </w:rPr>
        <w:t xml:space="preserve">to </w:t>
      </w:r>
      <w:r w:rsidR="00E0025C">
        <w:rPr>
          <w:rFonts w:ascii="Times New Roman" w:hAnsi="Times New Roman" w:cs="Times New Roman"/>
          <w:sz w:val="24"/>
          <w:szCs w:val="24"/>
        </w:rPr>
        <w:t xml:space="preserve">the </w:t>
      </w:r>
      <w:r w:rsidR="00C0609C">
        <w:rPr>
          <w:rFonts w:ascii="Times New Roman" w:hAnsi="Times New Roman" w:cs="Times New Roman"/>
          <w:sz w:val="24"/>
          <w:szCs w:val="24"/>
        </w:rPr>
        <w:t xml:space="preserve">pre-existing </w:t>
      </w:r>
      <w:r w:rsidR="00CD3219">
        <w:rPr>
          <w:rFonts w:ascii="Times New Roman" w:hAnsi="Times New Roman" w:cs="Times New Roman"/>
          <w:sz w:val="24"/>
          <w:szCs w:val="24"/>
        </w:rPr>
        <w:t>problems</w:t>
      </w:r>
      <w:r w:rsidR="00DF2FA9">
        <w:rPr>
          <w:rFonts w:ascii="Times New Roman" w:hAnsi="Times New Roman" w:cs="Times New Roman"/>
          <w:sz w:val="24"/>
          <w:szCs w:val="24"/>
        </w:rPr>
        <w:t xml:space="preserve">, there is now a deliberate policy on the part of ministers to drive up the level of sanctions </w:t>
      </w:r>
      <w:r w:rsidR="0065214C">
        <w:rPr>
          <w:rFonts w:ascii="Times New Roman" w:hAnsi="Times New Roman" w:cs="Times New Roman"/>
          <w:sz w:val="24"/>
          <w:szCs w:val="24"/>
        </w:rPr>
        <w:t xml:space="preserve">to previously unheard-of levels </w:t>
      </w:r>
      <w:r w:rsidR="00DF2FA9">
        <w:rPr>
          <w:rFonts w:ascii="Times New Roman" w:hAnsi="Times New Roman" w:cs="Times New Roman"/>
          <w:sz w:val="24"/>
          <w:szCs w:val="24"/>
        </w:rPr>
        <w:t>through managerial pressure on Jobcentre staff. In evidence to the Oakley review</w:t>
      </w:r>
      <w:r w:rsidR="00DF2FA9" w:rsidRPr="00DF2FA9">
        <w:rPr>
          <w:rFonts w:ascii="Times New Roman" w:hAnsi="Times New Roman" w:cs="Times New Roman"/>
          <w:sz w:val="24"/>
          <w:szCs w:val="24"/>
        </w:rPr>
        <w:t xml:space="preserve"> </w:t>
      </w:r>
      <w:r w:rsidR="00C0609C">
        <w:rPr>
          <w:rFonts w:ascii="Times New Roman" w:hAnsi="Times New Roman" w:cs="Times New Roman"/>
          <w:sz w:val="24"/>
          <w:szCs w:val="24"/>
        </w:rPr>
        <w:t>(</w:t>
      </w:r>
      <w:r w:rsidR="00DF2FA9">
        <w:rPr>
          <w:rFonts w:ascii="Times New Roman" w:hAnsi="Times New Roman" w:cs="Times New Roman"/>
          <w:sz w:val="24"/>
          <w:szCs w:val="24"/>
        </w:rPr>
        <w:t xml:space="preserve">Webster 2014), I have spelled out many of the individual changes </w:t>
      </w:r>
      <w:r w:rsidR="00AD509F">
        <w:rPr>
          <w:rFonts w:ascii="Times New Roman" w:hAnsi="Times New Roman" w:cs="Times New Roman"/>
          <w:sz w:val="24"/>
          <w:szCs w:val="24"/>
        </w:rPr>
        <w:t>which would be required to provide a proper level of protection.</w:t>
      </w:r>
    </w:p>
    <w:p w:rsidR="00D267A5" w:rsidRDefault="00DF2FA9" w:rsidP="004B3F88">
      <w:pPr>
        <w:rPr>
          <w:rFonts w:ascii="Times New Roman" w:hAnsi="Times New Roman" w:cs="Times New Roman"/>
          <w:sz w:val="24"/>
          <w:szCs w:val="24"/>
        </w:rPr>
      </w:pPr>
      <w:r>
        <w:rPr>
          <w:rFonts w:ascii="Times New Roman" w:hAnsi="Times New Roman" w:cs="Times New Roman"/>
          <w:sz w:val="24"/>
          <w:szCs w:val="24"/>
        </w:rPr>
        <w:t xml:space="preserve"> </w:t>
      </w:r>
    </w:p>
    <w:p w:rsidR="0092393F" w:rsidRDefault="00E0025C" w:rsidP="004B3F88">
      <w:pPr>
        <w:rPr>
          <w:rFonts w:ascii="Times New Roman" w:hAnsi="Times New Roman" w:cs="Times New Roman"/>
          <w:sz w:val="24"/>
          <w:szCs w:val="24"/>
        </w:rPr>
      </w:pPr>
      <w:r>
        <w:rPr>
          <w:rFonts w:ascii="Times New Roman" w:hAnsi="Times New Roman" w:cs="Times New Roman"/>
          <w:sz w:val="24"/>
          <w:szCs w:val="24"/>
        </w:rPr>
        <w:t>However, t</w:t>
      </w:r>
      <w:r w:rsidR="00D23614">
        <w:rPr>
          <w:rFonts w:ascii="Times New Roman" w:hAnsi="Times New Roman" w:cs="Times New Roman"/>
          <w:sz w:val="24"/>
          <w:szCs w:val="24"/>
        </w:rPr>
        <w:t xml:space="preserve">hese reforms will not address </w:t>
      </w:r>
      <w:r w:rsidR="00361AED">
        <w:rPr>
          <w:rFonts w:ascii="Times New Roman" w:hAnsi="Times New Roman" w:cs="Times New Roman"/>
          <w:sz w:val="24"/>
          <w:szCs w:val="24"/>
        </w:rPr>
        <w:t>the many other fund</w:t>
      </w:r>
      <w:r w:rsidR="009E497A">
        <w:rPr>
          <w:rFonts w:ascii="Times New Roman" w:hAnsi="Times New Roman" w:cs="Times New Roman"/>
          <w:sz w:val="24"/>
          <w:szCs w:val="24"/>
        </w:rPr>
        <w:t>amental objections to sanctions.</w:t>
      </w:r>
      <w:r w:rsidR="00361AED">
        <w:rPr>
          <w:rFonts w:ascii="Times New Roman" w:hAnsi="Times New Roman" w:cs="Times New Roman"/>
          <w:sz w:val="24"/>
          <w:szCs w:val="24"/>
        </w:rPr>
        <w:t xml:space="preserve"> </w:t>
      </w:r>
      <w:r w:rsidR="007B3917">
        <w:rPr>
          <w:rFonts w:ascii="Times New Roman" w:hAnsi="Times New Roman" w:cs="Times New Roman"/>
          <w:sz w:val="24"/>
          <w:szCs w:val="24"/>
        </w:rPr>
        <w:t>In so far as the state has valid reasons for attempting to promote particular behaviours – and the reasons are often not valid – there are better ways of doing it than taking money away from already poor and/or crisis-stricken people. S</w:t>
      </w:r>
      <w:r w:rsidR="00361AED">
        <w:rPr>
          <w:rFonts w:ascii="Times New Roman" w:hAnsi="Times New Roman" w:cs="Times New Roman"/>
          <w:sz w:val="24"/>
          <w:szCs w:val="24"/>
        </w:rPr>
        <w:t xml:space="preserve">anctions </w:t>
      </w:r>
      <w:r w:rsidR="00D23614">
        <w:rPr>
          <w:rFonts w:ascii="Times New Roman" w:hAnsi="Times New Roman" w:cs="Times New Roman"/>
          <w:sz w:val="24"/>
          <w:szCs w:val="24"/>
        </w:rPr>
        <w:t>should simply be abolished</w:t>
      </w:r>
      <w:r w:rsidR="009E497A">
        <w:rPr>
          <w:rFonts w:ascii="Times New Roman" w:hAnsi="Times New Roman" w:cs="Times New Roman"/>
          <w:sz w:val="24"/>
          <w:szCs w:val="24"/>
        </w:rPr>
        <w:t xml:space="preserve"> (Webster 2013).</w:t>
      </w:r>
    </w:p>
    <w:p w:rsidR="003A2086" w:rsidRDefault="003A2086" w:rsidP="004B3F88">
      <w:pPr>
        <w:rPr>
          <w:rFonts w:ascii="Times New Roman" w:hAnsi="Times New Roman" w:cs="Times New Roman"/>
          <w:sz w:val="24"/>
          <w:szCs w:val="24"/>
        </w:rPr>
      </w:pPr>
    </w:p>
    <w:p w:rsidR="003A2086" w:rsidRDefault="003A2086" w:rsidP="004B3F88">
      <w:pPr>
        <w:rPr>
          <w:rFonts w:ascii="Times New Roman" w:hAnsi="Times New Roman" w:cs="Times New Roman"/>
          <w:sz w:val="24"/>
          <w:szCs w:val="24"/>
        </w:rPr>
      </w:pPr>
    </w:p>
    <w:p w:rsidR="00B2234E" w:rsidRDefault="00B2234E" w:rsidP="004B3F88">
      <w:pPr>
        <w:rPr>
          <w:rFonts w:ascii="Times New Roman" w:hAnsi="Times New Roman" w:cs="Times New Roman"/>
          <w:sz w:val="24"/>
          <w:szCs w:val="24"/>
        </w:rPr>
      </w:pPr>
    </w:p>
    <w:p w:rsidR="00B2234E" w:rsidRDefault="00B2234E" w:rsidP="004B3F88">
      <w:pPr>
        <w:rPr>
          <w:rFonts w:ascii="Times New Roman" w:hAnsi="Times New Roman" w:cs="Times New Roman"/>
          <w:sz w:val="24"/>
          <w:szCs w:val="24"/>
        </w:rPr>
      </w:pPr>
    </w:p>
    <w:p w:rsidR="004B1E79" w:rsidRDefault="004B1E79" w:rsidP="004B3F88">
      <w:pPr>
        <w:rPr>
          <w:rFonts w:ascii="Times New Roman" w:hAnsi="Times New Roman" w:cs="Times New Roman"/>
          <w:sz w:val="24"/>
          <w:szCs w:val="24"/>
        </w:rPr>
      </w:pPr>
    </w:p>
    <w:p w:rsidR="004B1E79" w:rsidRPr="003A2086" w:rsidRDefault="004B1E79" w:rsidP="004B3F88">
      <w:pPr>
        <w:rPr>
          <w:rFonts w:ascii="Times New Roman" w:hAnsi="Times New Roman" w:cs="Times New Roman"/>
          <w:b/>
          <w:sz w:val="24"/>
          <w:szCs w:val="24"/>
        </w:rPr>
      </w:pPr>
      <w:r w:rsidRPr="003A2086">
        <w:rPr>
          <w:rFonts w:ascii="Times New Roman" w:hAnsi="Times New Roman" w:cs="Times New Roman"/>
          <w:b/>
          <w:sz w:val="24"/>
          <w:szCs w:val="24"/>
        </w:rPr>
        <w:t>REFERENCES</w:t>
      </w:r>
    </w:p>
    <w:p w:rsidR="00B2234E" w:rsidRDefault="00B2234E" w:rsidP="00FC7725">
      <w:pPr>
        <w:rPr>
          <w:rFonts w:ascii="Times New Roman" w:hAnsi="Times New Roman" w:cs="Times New Roman"/>
          <w:sz w:val="24"/>
          <w:szCs w:val="24"/>
        </w:rPr>
      </w:pPr>
    </w:p>
    <w:p w:rsidR="00FC7725" w:rsidRDefault="00FC7725" w:rsidP="00FC7725">
      <w:pPr>
        <w:rPr>
          <w:rFonts w:ascii="Times New Roman" w:hAnsi="Times New Roman" w:cs="Times New Roman"/>
          <w:sz w:val="24"/>
          <w:szCs w:val="24"/>
        </w:rPr>
      </w:pPr>
      <w:proofErr w:type="spellStart"/>
      <w:r w:rsidRPr="000A1861">
        <w:rPr>
          <w:rFonts w:ascii="Times New Roman" w:hAnsi="Times New Roman" w:cs="Times New Roman"/>
          <w:sz w:val="24"/>
          <w:szCs w:val="24"/>
        </w:rPr>
        <w:t>Abbring</w:t>
      </w:r>
      <w:proofErr w:type="spellEnd"/>
      <w:r w:rsidRPr="000A1861">
        <w:rPr>
          <w:rFonts w:ascii="Times New Roman" w:hAnsi="Times New Roman" w:cs="Times New Roman"/>
          <w:sz w:val="24"/>
          <w:szCs w:val="24"/>
        </w:rPr>
        <w:t xml:space="preserve">, </w:t>
      </w:r>
      <w:proofErr w:type="spellStart"/>
      <w:r w:rsidRPr="000A1861">
        <w:rPr>
          <w:rFonts w:ascii="Times New Roman" w:hAnsi="Times New Roman" w:cs="Times New Roman"/>
          <w:sz w:val="24"/>
          <w:szCs w:val="24"/>
        </w:rPr>
        <w:t>Jaap</w:t>
      </w:r>
      <w:proofErr w:type="spellEnd"/>
      <w:r w:rsidRPr="000A1861">
        <w:rPr>
          <w:rFonts w:ascii="Times New Roman" w:hAnsi="Times New Roman" w:cs="Times New Roman"/>
          <w:sz w:val="24"/>
          <w:szCs w:val="24"/>
        </w:rPr>
        <w:t xml:space="preserve"> H.</w:t>
      </w:r>
      <w:r>
        <w:rPr>
          <w:rFonts w:ascii="Times New Roman" w:hAnsi="Times New Roman" w:cs="Times New Roman"/>
          <w:sz w:val="24"/>
          <w:szCs w:val="24"/>
        </w:rPr>
        <w:t>,</w:t>
      </w:r>
      <w:r w:rsidRPr="000A1861">
        <w:rPr>
          <w:rFonts w:ascii="Times New Roman" w:hAnsi="Times New Roman" w:cs="Times New Roman"/>
          <w:sz w:val="24"/>
          <w:szCs w:val="24"/>
        </w:rPr>
        <w:t xml:space="preserve"> van den Berg</w:t>
      </w:r>
      <w:r w:rsidR="00CD3219">
        <w:rPr>
          <w:rFonts w:ascii="Times New Roman" w:hAnsi="Times New Roman" w:cs="Times New Roman"/>
          <w:sz w:val="24"/>
          <w:szCs w:val="24"/>
        </w:rPr>
        <w:t>,</w:t>
      </w:r>
      <w:r w:rsidRPr="000A1861">
        <w:rPr>
          <w:rFonts w:ascii="Times New Roman" w:hAnsi="Times New Roman" w:cs="Times New Roman"/>
          <w:sz w:val="24"/>
          <w:szCs w:val="24"/>
        </w:rPr>
        <w:t xml:space="preserve"> Gerard J. and van Ours</w:t>
      </w:r>
      <w:r w:rsidR="00CD3219">
        <w:rPr>
          <w:rFonts w:ascii="Times New Roman" w:hAnsi="Times New Roman" w:cs="Times New Roman"/>
          <w:sz w:val="24"/>
          <w:szCs w:val="24"/>
        </w:rPr>
        <w:t>,</w:t>
      </w:r>
      <w:r w:rsidRPr="000A1861">
        <w:t xml:space="preserve"> </w:t>
      </w:r>
      <w:r w:rsidRPr="000A1861">
        <w:rPr>
          <w:rFonts w:ascii="Times New Roman" w:hAnsi="Times New Roman" w:cs="Times New Roman"/>
          <w:sz w:val="24"/>
          <w:szCs w:val="24"/>
        </w:rPr>
        <w:t xml:space="preserve">Jan C. </w:t>
      </w:r>
      <w:r>
        <w:rPr>
          <w:rFonts w:ascii="Times New Roman" w:hAnsi="Times New Roman" w:cs="Times New Roman"/>
          <w:sz w:val="24"/>
          <w:szCs w:val="24"/>
        </w:rPr>
        <w:t>(2005) ‘The Effect o</w:t>
      </w:r>
      <w:r w:rsidRPr="000A1861">
        <w:rPr>
          <w:rFonts w:ascii="Times New Roman" w:hAnsi="Times New Roman" w:cs="Times New Roman"/>
          <w:sz w:val="24"/>
          <w:szCs w:val="24"/>
        </w:rPr>
        <w:t>f Unemployment Insurance</w:t>
      </w:r>
      <w:r>
        <w:rPr>
          <w:rFonts w:ascii="Times New Roman" w:hAnsi="Times New Roman" w:cs="Times New Roman"/>
          <w:sz w:val="24"/>
          <w:szCs w:val="24"/>
        </w:rPr>
        <w:t xml:space="preserve"> Sanctions o</w:t>
      </w:r>
      <w:r w:rsidRPr="000A1861">
        <w:rPr>
          <w:rFonts w:ascii="Times New Roman" w:hAnsi="Times New Roman" w:cs="Times New Roman"/>
          <w:sz w:val="24"/>
          <w:szCs w:val="24"/>
        </w:rPr>
        <w:t xml:space="preserve">n </w:t>
      </w:r>
      <w:r>
        <w:rPr>
          <w:rFonts w:ascii="Times New Roman" w:hAnsi="Times New Roman" w:cs="Times New Roman"/>
          <w:sz w:val="24"/>
          <w:szCs w:val="24"/>
        </w:rPr>
        <w:t>t</w:t>
      </w:r>
      <w:r w:rsidRPr="000A1861">
        <w:rPr>
          <w:rFonts w:ascii="Times New Roman" w:hAnsi="Times New Roman" w:cs="Times New Roman"/>
          <w:sz w:val="24"/>
          <w:szCs w:val="24"/>
        </w:rPr>
        <w:t xml:space="preserve">he Transition Rate </w:t>
      </w:r>
      <w:r>
        <w:rPr>
          <w:rFonts w:ascii="Times New Roman" w:hAnsi="Times New Roman" w:cs="Times New Roman"/>
          <w:sz w:val="24"/>
          <w:szCs w:val="24"/>
        </w:rPr>
        <w:t>f</w:t>
      </w:r>
      <w:r w:rsidRPr="000A1861">
        <w:rPr>
          <w:rFonts w:ascii="Times New Roman" w:hAnsi="Times New Roman" w:cs="Times New Roman"/>
          <w:sz w:val="24"/>
          <w:szCs w:val="24"/>
        </w:rPr>
        <w:t>rom</w:t>
      </w:r>
      <w:r>
        <w:rPr>
          <w:rFonts w:ascii="Times New Roman" w:hAnsi="Times New Roman" w:cs="Times New Roman"/>
          <w:sz w:val="24"/>
          <w:szCs w:val="24"/>
        </w:rPr>
        <w:t xml:space="preserve"> Unemployment t</w:t>
      </w:r>
      <w:r w:rsidRPr="000A1861">
        <w:rPr>
          <w:rFonts w:ascii="Times New Roman" w:hAnsi="Times New Roman" w:cs="Times New Roman"/>
          <w:sz w:val="24"/>
          <w:szCs w:val="24"/>
        </w:rPr>
        <w:t>o Employment</w:t>
      </w:r>
      <w:r>
        <w:rPr>
          <w:rFonts w:ascii="Times New Roman" w:hAnsi="Times New Roman" w:cs="Times New Roman"/>
          <w:sz w:val="24"/>
          <w:szCs w:val="24"/>
        </w:rPr>
        <w:t xml:space="preserve">’, </w:t>
      </w:r>
      <w:r w:rsidRPr="000A1861">
        <w:rPr>
          <w:rFonts w:ascii="Times New Roman" w:hAnsi="Times New Roman" w:cs="Times New Roman"/>
          <w:i/>
          <w:sz w:val="24"/>
          <w:szCs w:val="24"/>
        </w:rPr>
        <w:t>Economic Journal</w:t>
      </w:r>
      <w:r w:rsidRPr="000A1861">
        <w:rPr>
          <w:rFonts w:ascii="Times New Roman" w:hAnsi="Times New Roman" w:cs="Times New Roman"/>
          <w:sz w:val="24"/>
          <w:szCs w:val="24"/>
        </w:rPr>
        <w:t>, 115 (July), 602–630</w:t>
      </w:r>
    </w:p>
    <w:p w:rsidR="00FC7725" w:rsidRDefault="00FC7725" w:rsidP="00FC7725">
      <w:pPr>
        <w:rPr>
          <w:rFonts w:ascii="Times New Roman" w:hAnsi="Times New Roman" w:cs="Times New Roman"/>
          <w:sz w:val="24"/>
          <w:szCs w:val="24"/>
        </w:rPr>
      </w:pPr>
    </w:p>
    <w:p w:rsidR="00BA77A4" w:rsidRDefault="00BA77A4" w:rsidP="00BA77A4">
      <w:pPr>
        <w:rPr>
          <w:rFonts w:ascii="Times New Roman" w:hAnsi="Times New Roman" w:cs="Times New Roman"/>
          <w:sz w:val="24"/>
          <w:szCs w:val="24"/>
        </w:rPr>
      </w:pPr>
      <w:r>
        <w:rPr>
          <w:rFonts w:ascii="Times New Roman" w:hAnsi="Times New Roman" w:cs="Times New Roman"/>
          <w:sz w:val="24"/>
          <w:szCs w:val="24"/>
        </w:rPr>
        <w:t xml:space="preserve">Adler, Michael (2013) ‘Conditionality, Sanctions, and the Weakness of Redress Mechanisms in the British “New Deal”’, in </w:t>
      </w:r>
      <w:r w:rsidRPr="006A5673">
        <w:rPr>
          <w:rFonts w:ascii="Times New Roman" w:hAnsi="Times New Roman" w:cs="Times New Roman"/>
          <w:sz w:val="24"/>
          <w:szCs w:val="24"/>
        </w:rPr>
        <w:t xml:space="preserve">Evelyn Z. </w:t>
      </w:r>
      <w:proofErr w:type="spellStart"/>
      <w:r w:rsidRPr="006A5673">
        <w:rPr>
          <w:rFonts w:ascii="Times New Roman" w:hAnsi="Times New Roman" w:cs="Times New Roman"/>
          <w:sz w:val="24"/>
          <w:szCs w:val="24"/>
        </w:rPr>
        <w:t>Brodkin</w:t>
      </w:r>
      <w:proofErr w:type="spellEnd"/>
      <w:r w:rsidRPr="006A5673">
        <w:rPr>
          <w:rFonts w:ascii="Times New Roman" w:hAnsi="Times New Roman" w:cs="Times New Roman"/>
          <w:sz w:val="24"/>
          <w:szCs w:val="24"/>
        </w:rPr>
        <w:t xml:space="preserve"> and Gregory Marston, </w:t>
      </w:r>
      <w:proofErr w:type="spellStart"/>
      <w:proofErr w:type="gramStart"/>
      <w:r>
        <w:rPr>
          <w:rFonts w:ascii="Times New Roman" w:hAnsi="Times New Roman" w:cs="Times New Roman"/>
          <w:sz w:val="24"/>
          <w:szCs w:val="24"/>
        </w:rPr>
        <w:t>e</w:t>
      </w:r>
      <w:r w:rsidRPr="006A5673">
        <w:rPr>
          <w:rFonts w:ascii="Times New Roman" w:hAnsi="Times New Roman" w:cs="Times New Roman"/>
          <w:sz w:val="24"/>
          <w:szCs w:val="24"/>
        </w:rPr>
        <w:t>ds</w:t>
      </w:r>
      <w:proofErr w:type="spellEnd"/>
      <w:proofErr w:type="gramEnd"/>
      <w:r>
        <w:rPr>
          <w:rFonts w:ascii="Times New Roman" w:hAnsi="Times New Roman" w:cs="Times New Roman"/>
          <w:sz w:val="24"/>
          <w:szCs w:val="24"/>
        </w:rPr>
        <w:t>,</w:t>
      </w:r>
      <w:r w:rsidRPr="006A5673">
        <w:rPr>
          <w:rFonts w:ascii="Times New Roman" w:hAnsi="Times New Roman" w:cs="Times New Roman"/>
          <w:sz w:val="24"/>
          <w:szCs w:val="24"/>
        </w:rPr>
        <w:t xml:space="preserve"> </w:t>
      </w:r>
      <w:r w:rsidRPr="006A5673">
        <w:rPr>
          <w:rFonts w:ascii="Times New Roman" w:hAnsi="Times New Roman" w:cs="Times New Roman"/>
          <w:i/>
          <w:sz w:val="24"/>
          <w:szCs w:val="24"/>
        </w:rPr>
        <w:t>Work and the Welfare State: Street-Level Organizations and Workfare Politics</w:t>
      </w:r>
      <w:r>
        <w:rPr>
          <w:rFonts w:ascii="Times New Roman" w:hAnsi="Times New Roman" w:cs="Times New Roman"/>
          <w:sz w:val="24"/>
          <w:szCs w:val="24"/>
        </w:rPr>
        <w:t>, Georgetown University Press</w:t>
      </w:r>
    </w:p>
    <w:p w:rsidR="00BA77A4" w:rsidRDefault="00BA77A4" w:rsidP="00BA77A4">
      <w:pPr>
        <w:rPr>
          <w:rFonts w:ascii="Times New Roman" w:hAnsi="Times New Roman" w:cs="Times New Roman"/>
          <w:sz w:val="24"/>
          <w:szCs w:val="24"/>
        </w:rPr>
      </w:pPr>
    </w:p>
    <w:p w:rsidR="00FC7725" w:rsidRDefault="00FC7725" w:rsidP="00FC7725">
      <w:pPr>
        <w:rPr>
          <w:rFonts w:ascii="Times New Roman" w:hAnsi="Times New Roman" w:cs="Times New Roman"/>
          <w:sz w:val="24"/>
          <w:szCs w:val="24"/>
        </w:rPr>
      </w:pPr>
      <w:r w:rsidRPr="004E2952">
        <w:rPr>
          <w:rFonts w:ascii="Times New Roman" w:hAnsi="Times New Roman" w:cs="Times New Roman"/>
          <w:sz w:val="24"/>
          <w:szCs w:val="24"/>
        </w:rPr>
        <w:t>Van den Berg</w:t>
      </w:r>
      <w:r w:rsidRPr="00737594">
        <w:rPr>
          <w:rFonts w:ascii="Times New Roman" w:hAnsi="Times New Roman" w:cs="Times New Roman"/>
          <w:sz w:val="24"/>
          <w:szCs w:val="24"/>
        </w:rPr>
        <w:t xml:space="preserve"> </w:t>
      </w:r>
      <w:r w:rsidRPr="004E2952">
        <w:rPr>
          <w:rFonts w:ascii="Times New Roman" w:hAnsi="Times New Roman" w:cs="Times New Roman"/>
          <w:sz w:val="24"/>
          <w:szCs w:val="24"/>
        </w:rPr>
        <w:t>G</w:t>
      </w:r>
      <w:r>
        <w:rPr>
          <w:rFonts w:ascii="Times New Roman" w:hAnsi="Times New Roman" w:cs="Times New Roman"/>
          <w:sz w:val="24"/>
          <w:szCs w:val="24"/>
        </w:rPr>
        <w:t xml:space="preserve">. </w:t>
      </w:r>
      <w:r w:rsidRPr="004E2952">
        <w:rPr>
          <w:rFonts w:ascii="Times New Roman" w:hAnsi="Times New Roman" w:cs="Times New Roman"/>
          <w:sz w:val="24"/>
          <w:szCs w:val="24"/>
        </w:rPr>
        <w:t>J</w:t>
      </w:r>
      <w:r>
        <w:rPr>
          <w:rFonts w:ascii="Times New Roman" w:hAnsi="Times New Roman" w:cs="Times New Roman"/>
          <w:sz w:val="24"/>
          <w:szCs w:val="24"/>
        </w:rPr>
        <w:t>.</w:t>
      </w:r>
      <w:r w:rsidRPr="004E2952">
        <w:rPr>
          <w:rFonts w:ascii="Times New Roman" w:hAnsi="Times New Roman" w:cs="Times New Roman"/>
          <w:sz w:val="24"/>
          <w:szCs w:val="24"/>
        </w:rPr>
        <w:t xml:space="preserve">, Van </w:t>
      </w:r>
      <w:proofErr w:type="spellStart"/>
      <w:r w:rsidRPr="004E2952">
        <w:rPr>
          <w:rFonts w:ascii="Times New Roman" w:hAnsi="Times New Roman" w:cs="Times New Roman"/>
          <w:sz w:val="24"/>
          <w:szCs w:val="24"/>
        </w:rPr>
        <w:t>der</w:t>
      </w:r>
      <w:proofErr w:type="spellEnd"/>
      <w:r w:rsidRPr="004E2952">
        <w:rPr>
          <w:rFonts w:ascii="Times New Roman" w:hAnsi="Times New Roman" w:cs="Times New Roman"/>
          <w:sz w:val="24"/>
          <w:szCs w:val="24"/>
        </w:rPr>
        <w:t xml:space="preserve"> </w:t>
      </w:r>
      <w:proofErr w:type="spellStart"/>
      <w:r w:rsidRPr="004E2952">
        <w:rPr>
          <w:rFonts w:ascii="Times New Roman" w:hAnsi="Times New Roman" w:cs="Times New Roman"/>
          <w:sz w:val="24"/>
          <w:szCs w:val="24"/>
        </w:rPr>
        <w:t>Klaauw</w:t>
      </w:r>
      <w:proofErr w:type="spellEnd"/>
      <w:r w:rsidRPr="00737594">
        <w:rPr>
          <w:rFonts w:ascii="Times New Roman" w:hAnsi="Times New Roman" w:cs="Times New Roman"/>
          <w:sz w:val="24"/>
          <w:szCs w:val="24"/>
        </w:rPr>
        <w:t xml:space="preserve"> </w:t>
      </w:r>
      <w:r w:rsidRPr="004E2952">
        <w:rPr>
          <w:rFonts w:ascii="Times New Roman" w:hAnsi="Times New Roman" w:cs="Times New Roman"/>
          <w:sz w:val="24"/>
          <w:szCs w:val="24"/>
        </w:rPr>
        <w:t>B</w:t>
      </w:r>
      <w:r>
        <w:rPr>
          <w:rFonts w:ascii="Times New Roman" w:hAnsi="Times New Roman" w:cs="Times New Roman"/>
          <w:sz w:val="24"/>
          <w:szCs w:val="24"/>
        </w:rPr>
        <w:t>., van Ours, J. C. (</w:t>
      </w:r>
      <w:r w:rsidRPr="004E2952">
        <w:rPr>
          <w:rFonts w:ascii="Times New Roman" w:hAnsi="Times New Roman" w:cs="Times New Roman"/>
          <w:sz w:val="24"/>
          <w:szCs w:val="24"/>
        </w:rPr>
        <w:t>2004</w:t>
      </w:r>
      <w:r>
        <w:rPr>
          <w:rFonts w:ascii="Times New Roman" w:hAnsi="Times New Roman" w:cs="Times New Roman"/>
          <w:sz w:val="24"/>
          <w:szCs w:val="24"/>
        </w:rPr>
        <w:t>) ‘</w:t>
      </w:r>
      <w:r w:rsidRPr="004E2952">
        <w:rPr>
          <w:rFonts w:ascii="Times New Roman" w:hAnsi="Times New Roman" w:cs="Times New Roman"/>
          <w:sz w:val="24"/>
          <w:szCs w:val="24"/>
        </w:rPr>
        <w:t>Punitive sanctions and the transition rate from welfare to work</w:t>
      </w:r>
      <w:r>
        <w:rPr>
          <w:rFonts w:ascii="Times New Roman" w:hAnsi="Times New Roman" w:cs="Times New Roman"/>
          <w:sz w:val="24"/>
          <w:szCs w:val="24"/>
        </w:rPr>
        <w:t xml:space="preserve">’, </w:t>
      </w:r>
      <w:r w:rsidRPr="00954882">
        <w:rPr>
          <w:rFonts w:ascii="Times New Roman" w:hAnsi="Times New Roman" w:cs="Times New Roman"/>
          <w:i/>
          <w:sz w:val="24"/>
          <w:szCs w:val="24"/>
        </w:rPr>
        <w:t xml:space="preserve">Journal of </w:t>
      </w:r>
      <w:proofErr w:type="spellStart"/>
      <w:r w:rsidRPr="00954882">
        <w:rPr>
          <w:rFonts w:ascii="Times New Roman" w:hAnsi="Times New Roman" w:cs="Times New Roman"/>
          <w:i/>
          <w:sz w:val="24"/>
          <w:szCs w:val="24"/>
        </w:rPr>
        <w:t>Labor</w:t>
      </w:r>
      <w:proofErr w:type="spellEnd"/>
      <w:r w:rsidRPr="00954882">
        <w:rPr>
          <w:rFonts w:ascii="Times New Roman" w:hAnsi="Times New Roman" w:cs="Times New Roman"/>
          <w:i/>
          <w:sz w:val="24"/>
          <w:szCs w:val="24"/>
        </w:rPr>
        <w:t xml:space="preserve"> Economics</w:t>
      </w:r>
      <w:r>
        <w:rPr>
          <w:rFonts w:ascii="Times New Roman" w:hAnsi="Times New Roman" w:cs="Times New Roman"/>
          <w:sz w:val="24"/>
          <w:szCs w:val="24"/>
        </w:rPr>
        <w:t>, 22(1), 211-41</w:t>
      </w:r>
    </w:p>
    <w:p w:rsidR="00876DE3" w:rsidRDefault="00876DE3" w:rsidP="004B3F88">
      <w:pPr>
        <w:rPr>
          <w:rFonts w:ascii="Times New Roman" w:hAnsi="Times New Roman" w:cs="Times New Roman"/>
          <w:sz w:val="24"/>
          <w:szCs w:val="24"/>
        </w:rPr>
      </w:pPr>
    </w:p>
    <w:p w:rsidR="00876DE3" w:rsidRDefault="00876DE3" w:rsidP="004B3F88">
      <w:pPr>
        <w:rPr>
          <w:rFonts w:ascii="Times New Roman" w:hAnsi="Times New Roman" w:cs="Times New Roman"/>
          <w:sz w:val="24"/>
          <w:szCs w:val="24"/>
        </w:rPr>
      </w:pPr>
      <w:r>
        <w:rPr>
          <w:rFonts w:ascii="Times New Roman" w:hAnsi="Times New Roman" w:cs="Times New Roman"/>
          <w:sz w:val="24"/>
          <w:szCs w:val="24"/>
        </w:rPr>
        <w:lastRenderedPageBreak/>
        <w:t xml:space="preserve">Broadway &amp; St </w:t>
      </w:r>
      <w:proofErr w:type="spellStart"/>
      <w:r>
        <w:rPr>
          <w:rFonts w:ascii="Times New Roman" w:hAnsi="Times New Roman" w:cs="Times New Roman"/>
          <w:sz w:val="24"/>
          <w:szCs w:val="24"/>
        </w:rPr>
        <w:t>Mungo’s</w:t>
      </w:r>
      <w:proofErr w:type="spellEnd"/>
      <w:r>
        <w:rPr>
          <w:rFonts w:ascii="Times New Roman" w:hAnsi="Times New Roman" w:cs="Times New Roman"/>
          <w:sz w:val="24"/>
          <w:szCs w:val="24"/>
        </w:rPr>
        <w:t xml:space="preserve"> (2014) </w:t>
      </w:r>
      <w:r w:rsidRPr="00527147">
        <w:rPr>
          <w:rFonts w:ascii="Times New Roman" w:hAnsi="Times New Roman" w:cs="Times New Roman"/>
          <w:i/>
          <w:sz w:val="24"/>
          <w:szCs w:val="24"/>
        </w:rPr>
        <w:t>Joint Response to the Independent Review of Jobseeker’s Allowance Sanctions</w:t>
      </w:r>
      <w:r>
        <w:rPr>
          <w:rFonts w:ascii="Times New Roman" w:hAnsi="Times New Roman" w:cs="Times New Roman"/>
          <w:sz w:val="24"/>
          <w:szCs w:val="24"/>
        </w:rPr>
        <w:t>, at</w:t>
      </w:r>
    </w:p>
    <w:p w:rsidR="00876DE3" w:rsidRDefault="00527147" w:rsidP="004B3F88">
      <w:pPr>
        <w:rPr>
          <w:rFonts w:ascii="Times New Roman" w:hAnsi="Times New Roman" w:cs="Times New Roman"/>
          <w:sz w:val="24"/>
          <w:szCs w:val="24"/>
        </w:rPr>
      </w:pPr>
      <w:r w:rsidRPr="00527147">
        <w:rPr>
          <w:rFonts w:ascii="Times New Roman" w:hAnsi="Times New Roman" w:cs="Times New Roman"/>
          <w:sz w:val="24"/>
          <w:szCs w:val="24"/>
        </w:rPr>
        <w:t>http://www.mungos.org/documents/4559/4559.pdf</w:t>
      </w:r>
    </w:p>
    <w:p w:rsidR="00876DE3" w:rsidRDefault="00876DE3" w:rsidP="004B3F88">
      <w:pPr>
        <w:rPr>
          <w:rFonts w:ascii="Times New Roman" w:hAnsi="Times New Roman" w:cs="Times New Roman"/>
          <w:sz w:val="24"/>
          <w:szCs w:val="24"/>
        </w:rPr>
      </w:pPr>
    </w:p>
    <w:p w:rsidR="0008286C" w:rsidRDefault="0008286C" w:rsidP="004B3F88">
      <w:pPr>
        <w:rPr>
          <w:rFonts w:ascii="Times New Roman" w:hAnsi="Times New Roman" w:cs="Times New Roman"/>
          <w:sz w:val="24"/>
          <w:szCs w:val="24"/>
        </w:rPr>
      </w:pPr>
      <w:r>
        <w:rPr>
          <w:rFonts w:ascii="Times New Roman" w:hAnsi="Times New Roman" w:cs="Times New Roman"/>
          <w:sz w:val="24"/>
          <w:szCs w:val="24"/>
        </w:rPr>
        <w:t xml:space="preserve">Citizens for Sanctuary (2010) </w:t>
      </w:r>
      <w:r w:rsidRPr="0008286C">
        <w:rPr>
          <w:rFonts w:ascii="Times New Roman" w:hAnsi="Times New Roman" w:cs="Times New Roman"/>
          <w:i/>
          <w:sz w:val="24"/>
          <w:szCs w:val="24"/>
        </w:rPr>
        <w:t>‘This new system is breaking my spirit’: A Glasgow Citizen Monitoring Report on the Introduction of the Azure Payment Card</w:t>
      </w:r>
      <w:r>
        <w:rPr>
          <w:rFonts w:ascii="Times New Roman" w:hAnsi="Times New Roman" w:cs="Times New Roman"/>
          <w:sz w:val="24"/>
          <w:szCs w:val="24"/>
        </w:rPr>
        <w:t xml:space="preserve">, September, at </w:t>
      </w:r>
      <w:r w:rsidRPr="0008286C">
        <w:rPr>
          <w:rFonts w:ascii="Times New Roman" w:hAnsi="Times New Roman" w:cs="Times New Roman"/>
          <w:sz w:val="24"/>
          <w:szCs w:val="24"/>
        </w:rPr>
        <w:t>http://www.justiceandpeacescotland.org.uk/Portals/0/Resources/azurecardreportglasgowcitiz.pdf</w:t>
      </w:r>
    </w:p>
    <w:p w:rsidR="0008286C" w:rsidRDefault="0008286C" w:rsidP="004B3F88">
      <w:pPr>
        <w:rPr>
          <w:rFonts w:ascii="Times New Roman" w:hAnsi="Times New Roman" w:cs="Times New Roman"/>
          <w:sz w:val="24"/>
          <w:szCs w:val="24"/>
        </w:rPr>
      </w:pPr>
    </w:p>
    <w:p w:rsidR="004C6B9A" w:rsidRDefault="004C6B9A" w:rsidP="004B3F88">
      <w:pPr>
        <w:rPr>
          <w:rFonts w:ascii="Times New Roman" w:hAnsi="Times New Roman" w:cs="Times New Roman"/>
          <w:sz w:val="24"/>
          <w:szCs w:val="24"/>
        </w:rPr>
      </w:pPr>
      <w:r>
        <w:rPr>
          <w:rFonts w:ascii="Times New Roman" w:hAnsi="Times New Roman" w:cs="Times New Roman"/>
          <w:sz w:val="24"/>
          <w:szCs w:val="24"/>
        </w:rPr>
        <w:t xml:space="preserve">Department of Social Security (1989) </w:t>
      </w:r>
      <w:proofErr w:type="gramStart"/>
      <w:r w:rsidRPr="004C6B9A">
        <w:rPr>
          <w:rFonts w:ascii="Times New Roman" w:hAnsi="Times New Roman" w:cs="Times New Roman"/>
          <w:i/>
          <w:sz w:val="24"/>
          <w:szCs w:val="24"/>
        </w:rPr>
        <w:t>An</w:t>
      </w:r>
      <w:proofErr w:type="gramEnd"/>
      <w:r w:rsidRPr="004C6B9A">
        <w:rPr>
          <w:rFonts w:ascii="Times New Roman" w:hAnsi="Times New Roman" w:cs="Times New Roman"/>
          <w:i/>
          <w:sz w:val="24"/>
          <w:szCs w:val="24"/>
        </w:rPr>
        <w:t xml:space="preserve"> Analysis of Voluntary Unemployed Claimants</w:t>
      </w:r>
      <w:r>
        <w:rPr>
          <w:rFonts w:ascii="Times New Roman" w:hAnsi="Times New Roman" w:cs="Times New Roman"/>
          <w:sz w:val="24"/>
          <w:szCs w:val="24"/>
        </w:rPr>
        <w:t>, Analytical Services Division, November</w:t>
      </w:r>
    </w:p>
    <w:p w:rsidR="004C6B9A" w:rsidRDefault="004C6B9A" w:rsidP="004B3F88">
      <w:pPr>
        <w:rPr>
          <w:rFonts w:ascii="Times New Roman" w:hAnsi="Times New Roman" w:cs="Times New Roman"/>
          <w:sz w:val="24"/>
          <w:szCs w:val="24"/>
        </w:rPr>
      </w:pPr>
    </w:p>
    <w:p w:rsidR="002A3782" w:rsidRDefault="002A3782" w:rsidP="00B82AFC">
      <w:pPr>
        <w:rPr>
          <w:rFonts w:ascii="Times New Roman" w:hAnsi="Times New Roman" w:cs="Times New Roman"/>
          <w:sz w:val="24"/>
          <w:szCs w:val="24"/>
        </w:rPr>
      </w:pPr>
      <w:r>
        <w:rPr>
          <w:rFonts w:ascii="Times New Roman" w:hAnsi="Times New Roman" w:cs="Times New Roman"/>
          <w:sz w:val="24"/>
          <w:szCs w:val="24"/>
        </w:rPr>
        <w:t xml:space="preserve">Ellis, Jonathan (2010) ‘Time to cash in the Azure card’, </w:t>
      </w:r>
      <w:r w:rsidRPr="002A3782">
        <w:rPr>
          <w:rFonts w:ascii="Times New Roman" w:hAnsi="Times New Roman" w:cs="Times New Roman"/>
          <w:i/>
          <w:sz w:val="24"/>
          <w:szCs w:val="24"/>
        </w:rPr>
        <w:t>Guardian</w:t>
      </w:r>
      <w:r>
        <w:rPr>
          <w:rFonts w:ascii="Times New Roman" w:hAnsi="Times New Roman" w:cs="Times New Roman"/>
          <w:sz w:val="24"/>
          <w:szCs w:val="24"/>
        </w:rPr>
        <w:t xml:space="preserve">, 6 November 2010, at </w:t>
      </w:r>
      <w:r w:rsidRPr="002A3782">
        <w:rPr>
          <w:rFonts w:ascii="Times New Roman" w:hAnsi="Times New Roman" w:cs="Times New Roman"/>
          <w:sz w:val="24"/>
          <w:szCs w:val="24"/>
        </w:rPr>
        <w:t>http://www.theguardian.com/commentisfree/2010/nov/06/asylum-seekers-azure-card</w:t>
      </w:r>
    </w:p>
    <w:p w:rsidR="002A3782" w:rsidRDefault="002A3782" w:rsidP="00B82AFC">
      <w:pPr>
        <w:rPr>
          <w:rFonts w:ascii="Times New Roman" w:hAnsi="Times New Roman" w:cs="Times New Roman"/>
          <w:sz w:val="24"/>
          <w:szCs w:val="24"/>
        </w:rPr>
      </w:pPr>
    </w:p>
    <w:p w:rsidR="00B82AFC" w:rsidRDefault="00B82AFC" w:rsidP="00B82AFC">
      <w:pPr>
        <w:rPr>
          <w:rFonts w:ascii="Times New Roman" w:hAnsi="Times New Roman" w:cs="Times New Roman"/>
          <w:sz w:val="24"/>
          <w:szCs w:val="24"/>
        </w:rPr>
      </w:pPr>
      <w:r>
        <w:rPr>
          <w:rFonts w:ascii="Times New Roman" w:hAnsi="Times New Roman" w:cs="Times New Roman"/>
          <w:sz w:val="24"/>
          <w:szCs w:val="24"/>
        </w:rPr>
        <w:t xml:space="preserve">Gregg, Paul (2008) </w:t>
      </w:r>
      <w:r w:rsidRPr="00370E17">
        <w:rPr>
          <w:rFonts w:ascii="Times New Roman" w:hAnsi="Times New Roman" w:cs="Times New Roman"/>
          <w:i/>
          <w:sz w:val="24"/>
          <w:szCs w:val="24"/>
        </w:rPr>
        <w:t>Realising Potential: A Vision for Personalised Conditionality and Support</w:t>
      </w:r>
      <w:r>
        <w:rPr>
          <w:rFonts w:ascii="Times New Roman" w:hAnsi="Times New Roman" w:cs="Times New Roman"/>
          <w:sz w:val="24"/>
          <w:szCs w:val="24"/>
        </w:rPr>
        <w:t>. An independent report to the Department for Work and Pensions</w:t>
      </w:r>
    </w:p>
    <w:p w:rsidR="00B82AFC" w:rsidRDefault="00B82AFC" w:rsidP="00B82AFC">
      <w:pPr>
        <w:rPr>
          <w:rFonts w:ascii="Times New Roman" w:hAnsi="Times New Roman" w:cs="Times New Roman"/>
          <w:sz w:val="24"/>
          <w:szCs w:val="24"/>
        </w:rPr>
      </w:pPr>
    </w:p>
    <w:p w:rsidR="00AB26A0" w:rsidRDefault="00AB26A0" w:rsidP="00AB26A0">
      <w:pPr>
        <w:rPr>
          <w:rFonts w:ascii="Times New Roman" w:hAnsi="Times New Roman" w:cs="Times New Roman"/>
          <w:sz w:val="24"/>
          <w:szCs w:val="24"/>
        </w:rPr>
      </w:pPr>
      <w:r>
        <w:rPr>
          <w:rFonts w:ascii="Times New Roman" w:hAnsi="Times New Roman" w:cs="Times New Roman"/>
          <w:sz w:val="24"/>
          <w:szCs w:val="24"/>
        </w:rPr>
        <w:t xml:space="preserve">Homeless Watch (2013) </w:t>
      </w:r>
      <w:r w:rsidRPr="00A10152">
        <w:rPr>
          <w:rFonts w:ascii="Times New Roman" w:hAnsi="Times New Roman" w:cs="Times New Roman"/>
          <w:i/>
          <w:sz w:val="24"/>
          <w:szCs w:val="24"/>
        </w:rPr>
        <w:t>A High Cost to Pay: The impact of benefit sanctions on homeless people</w:t>
      </w:r>
      <w:r>
        <w:rPr>
          <w:rFonts w:ascii="Times New Roman" w:hAnsi="Times New Roman" w:cs="Times New Roman"/>
          <w:sz w:val="24"/>
          <w:szCs w:val="24"/>
        </w:rPr>
        <w:t>, September, available at</w:t>
      </w:r>
    </w:p>
    <w:p w:rsidR="00AB26A0" w:rsidRDefault="00AB26A0" w:rsidP="00AB26A0">
      <w:pPr>
        <w:rPr>
          <w:rFonts w:ascii="Times New Roman" w:hAnsi="Times New Roman" w:cs="Times New Roman"/>
          <w:sz w:val="24"/>
          <w:szCs w:val="24"/>
        </w:rPr>
      </w:pPr>
      <w:r w:rsidRPr="00DA4A01">
        <w:rPr>
          <w:rFonts w:ascii="Times New Roman" w:hAnsi="Times New Roman" w:cs="Times New Roman"/>
          <w:sz w:val="24"/>
          <w:szCs w:val="24"/>
        </w:rPr>
        <w:t>http://homeless.org.uk/sanctions#.UtBCyLRZi8F</w:t>
      </w:r>
    </w:p>
    <w:p w:rsidR="00AB26A0" w:rsidRDefault="00AB26A0" w:rsidP="004B3F88">
      <w:pPr>
        <w:rPr>
          <w:rFonts w:ascii="Times New Roman" w:hAnsi="Times New Roman" w:cs="Times New Roman"/>
          <w:sz w:val="24"/>
          <w:szCs w:val="24"/>
        </w:rPr>
      </w:pPr>
    </w:p>
    <w:p w:rsidR="00FA4F48" w:rsidRDefault="00FA4F48" w:rsidP="004B3F88">
      <w:pPr>
        <w:rPr>
          <w:rFonts w:ascii="Times New Roman" w:hAnsi="Times New Roman" w:cs="Times New Roman"/>
          <w:sz w:val="24"/>
          <w:szCs w:val="24"/>
        </w:rPr>
      </w:pPr>
      <w:proofErr w:type="gramStart"/>
      <w:r>
        <w:rPr>
          <w:rFonts w:ascii="Times New Roman" w:hAnsi="Times New Roman" w:cs="Times New Roman"/>
          <w:sz w:val="24"/>
          <w:szCs w:val="24"/>
        </w:rPr>
        <w:t xml:space="preserve">Manchester CAB Service (2013) </w:t>
      </w:r>
      <w:r w:rsidRPr="00CA558E">
        <w:rPr>
          <w:rFonts w:ascii="Times New Roman" w:hAnsi="Times New Roman" w:cs="Times New Roman"/>
          <w:i/>
          <w:sz w:val="24"/>
          <w:szCs w:val="24"/>
        </w:rPr>
        <w:t>Punishing Poverty?</w:t>
      </w:r>
      <w:proofErr w:type="gramEnd"/>
      <w:r w:rsidRPr="00CA558E">
        <w:rPr>
          <w:rFonts w:ascii="Times New Roman" w:hAnsi="Times New Roman" w:cs="Times New Roman"/>
          <w:i/>
          <w:sz w:val="24"/>
          <w:szCs w:val="24"/>
        </w:rPr>
        <w:t xml:space="preserve"> A review of benefit sanctions and their impacts on clients and claimants</w:t>
      </w:r>
      <w:r>
        <w:rPr>
          <w:rFonts w:ascii="Times New Roman" w:hAnsi="Times New Roman" w:cs="Times New Roman"/>
          <w:sz w:val="24"/>
          <w:szCs w:val="24"/>
        </w:rPr>
        <w:t xml:space="preserve">, </w:t>
      </w:r>
      <w:r w:rsidR="00EC3575">
        <w:rPr>
          <w:rFonts w:ascii="Times New Roman" w:hAnsi="Times New Roman" w:cs="Times New Roman"/>
          <w:sz w:val="24"/>
          <w:szCs w:val="24"/>
        </w:rPr>
        <w:t xml:space="preserve">October, available at </w:t>
      </w:r>
      <w:r w:rsidR="00CA558E" w:rsidRPr="00CA558E">
        <w:rPr>
          <w:rFonts w:ascii="Times New Roman" w:hAnsi="Times New Roman" w:cs="Times New Roman"/>
          <w:sz w:val="24"/>
          <w:szCs w:val="24"/>
        </w:rPr>
        <w:t>http://www.manchestercab.org/news_more.asp?news_id=19&amp;current_id=1</w:t>
      </w:r>
    </w:p>
    <w:p w:rsidR="00AB26A0" w:rsidRDefault="00AB26A0" w:rsidP="004B3F88">
      <w:pPr>
        <w:rPr>
          <w:rFonts w:ascii="Times New Roman" w:hAnsi="Times New Roman" w:cs="Times New Roman"/>
          <w:sz w:val="24"/>
          <w:szCs w:val="24"/>
        </w:rPr>
      </w:pPr>
    </w:p>
    <w:p w:rsidR="00C00F97" w:rsidRDefault="00C00F97" w:rsidP="00BB1BC4">
      <w:pPr>
        <w:rPr>
          <w:rFonts w:ascii="Times New Roman" w:hAnsi="Times New Roman" w:cs="Times New Roman"/>
          <w:sz w:val="24"/>
          <w:szCs w:val="24"/>
        </w:rPr>
      </w:pPr>
      <w:proofErr w:type="spellStart"/>
      <w:r>
        <w:rPr>
          <w:rFonts w:ascii="Times New Roman" w:hAnsi="Times New Roman" w:cs="Times New Roman"/>
          <w:sz w:val="24"/>
          <w:szCs w:val="24"/>
        </w:rPr>
        <w:t>Meager</w:t>
      </w:r>
      <w:proofErr w:type="spellEnd"/>
      <w:r>
        <w:rPr>
          <w:rFonts w:ascii="Times New Roman" w:hAnsi="Times New Roman" w:cs="Times New Roman"/>
          <w:sz w:val="24"/>
          <w:szCs w:val="24"/>
        </w:rPr>
        <w:t xml:space="preserve">, Nigel, Newton, </w:t>
      </w:r>
      <w:proofErr w:type="spellStart"/>
      <w:r>
        <w:rPr>
          <w:rFonts w:ascii="Times New Roman" w:hAnsi="Times New Roman" w:cs="Times New Roman"/>
          <w:sz w:val="24"/>
          <w:szCs w:val="24"/>
        </w:rPr>
        <w:t>Becci</w:t>
      </w:r>
      <w:proofErr w:type="spellEnd"/>
      <w:r>
        <w:rPr>
          <w:rFonts w:ascii="Times New Roman" w:hAnsi="Times New Roman" w:cs="Times New Roman"/>
          <w:sz w:val="24"/>
          <w:szCs w:val="24"/>
        </w:rPr>
        <w:t xml:space="preserve">, Foley, Beth, Sainsbury, Roy, </w:t>
      </w:r>
      <w:proofErr w:type="spellStart"/>
      <w:r>
        <w:rPr>
          <w:rFonts w:ascii="Times New Roman" w:hAnsi="Times New Roman" w:cs="Times New Roman"/>
          <w:sz w:val="24"/>
          <w:szCs w:val="24"/>
        </w:rPr>
        <w:t>Corden</w:t>
      </w:r>
      <w:proofErr w:type="spellEnd"/>
      <w:r>
        <w:rPr>
          <w:rFonts w:ascii="Times New Roman" w:hAnsi="Times New Roman" w:cs="Times New Roman"/>
          <w:sz w:val="24"/>
          <w:szCs w:val="24"/>
        </w:rPr>
        <w:t xml:space="preserve">, Anne, Irving, Annie, Lane, </w:t>
      </w:r>
      <w:proofErr w:type="spellStart"/>
      <w:r>
        <w:rPr>
          <w:rFonts w:ascii="Times New Roman" w:hAnsi="Times New Roman" w:cs="Times New Roman"/>
          <w:sz w:val="24"/>
          <w:szCs w:val="24"/>
        </w:rPr>
        <w:t>Pippa</w:t>
      </w:r>
      <w:proofErr w:type="spellEnd"/>
      <w:r>
        <w:rPr>
          <w:rFonts w:ascii="Times New Roman" w:hAnsi="Times New Roman" w:cs="Times New Roman"/>
          <w:sz w:val="24"/>
          <w:szCs w:val="24"/>
        </w:rPr>
        <w:t xml:space="preserve">, Weston, Catherine (2013), </w:t>
      </w:r>
      <w:r w:rsidRPr="00C00F97">
        <w:rPr>
          <w:rFonts w:ascii="Times New Roman" w:hAnsi="Times New Roman" w:cs="Times New Roman"/>
          <w:i/>
          <w:sz w:val="24"/>
          <w:szCs w:val="24"/>
        </w:rPr>
        <w:t>Work Programme Evaluation: Interim meta-report</w:t>
      </w:r>
      <w:r>
        <w:rPr>
          <w:rFonts w:ascii="Times New Roman" w:hAnsi="Times New Roman" w:cs="Times New Roman"/>
          <w:sz w:val="24"/>
          <w:szCs w:val="24"/>
        </w:rPr>
        <w:t>, September. According to Channel 4 News, this report has been suppressed by Co</w:t>
      </w:r>
      <w:r w:rsidR="00CA0AFF">
        <w:rPr>
          <w:rFonts w:ascii="Times New Roman" w:hAnsi="Times New Roman" w:cs="Times New Roman"/>
          <w:sz w:val="24"/>
          <w:szCs w:val="24"/>
        </w:rPr>
        <w:t xml:space="preserve">alition </w:t>
      </w:r>
      <w:r>
        <w:rPr>
          <w:rFonts w:ascii="Times New Roman" w:hAnsi="Times New Roman" w:cs="Times New Roman"/>
          <w:sz w:val="24"/>
          <w:szCs w:val="24"/>
        </w:rPr>
        <w:t xml:space="preserve">ministers and the points from it cited here are </w:t>
      </w:r>
      <w:r w:rsidR="00764129">
        <w:rPr>
          <w:rFonts w:ascii="Times New Roman" w:hAnsi="Times New Roman" w:cs="Times New Roman"/>
          <w:sz w:val="24"/>
          <w:szCs w:val="24"/>
        </w:rPr>
        <w:t>as reported in</w:t>
      </w:r>
      <w:r>
        <w:rPr>
          <w:rFonts w:ascii="Times New Roman" w:hAnsi="Times New Roman" w:cs="Times New Roman"/>
          <w:sz w:val="24"/>
          <w:szCs w:val="24"/>
        </w:rPr>
        <w:t xml:space="preserve"> the blog of Gary Gibbon, Channel 4 political correspondent, </w:t>
      </w:r>
      <w:r w:rsidR="00764129">
        <w:rPr>
          <w:rFonts w:ascii="Times New Roman" w:hAnsi="Times New Roman" w:cs="Times New Roman"/>
          <w:sz w:val="24"/>
          <w:szCs w:val="24"/>
        </w:rPr>
        <w:t xml:space="preserve">12 March 2014, </w:t>
      </w:r>
      <w:r>
        <w:rPr>
          <w:rFonts w:ascii="Times New Roman" w:hAnsi="Times New Roman" w:cs="Times New Roman"/>
          <w:sz w:val="24"/>
          <w:szCs w:val="24"/>
        </w:rPr>
        <w:t xml:space="preserve">at </w:t>
      </w:r>
      <w:r w:rsidRPr="007E2C31">
        <w:rPr>
          <w:rFonts w:ascii="Times New Roman" w:eastAsia="Times New Roman" w:hAnsi="Times New Roman" w:cs="Times New Roman"/>
          <w:sz w:val="24"/>
          <w:szCs w:val="24"/>
          <w:lang w:eastAsia="en-GB"/>
        </w:rPr>
        <w:t>http://blogs.channel4.com/gary-gibbon-on-politics/work-programme-work/27769</w:t>
      </w:r>
    </w:p>
    <w:p w:rsidR="00C00F97" w:rsidRDefault="00C00F97" w:rsidP="00BB1BC4">
      <w:pPr>
        <w:rPr>
          <w:rFonts w:ascii="Times New Roman" w:hAnsi="Times New Roman" w:cs="Times New Roman"/>
          <w:sz w:val="24"/>
          <w:szCs w:val="24"/>
        </w:rPr>
      </w:pPr>
    </w:p>
    <w:p w:rsidR="00BB1BC4" w:rsidRPr="00CD3219" w:rsidRDefault="00BB1BC4" w:rsidP="00BB1BC4">
      <w:pPr>
        <w:rPr>
          <w:rFonts w:ascii="Times New Roman" w:hAnsi="Times New Roman" w:cs="Times New Roman"/>
          <w:i/>
          <w:sz w:val="24"/>
          <w:szCs w:val="24"/>
        </w:rPr>
      </w:pPr>
      <w:r>
        <w:rPr>
          <w:rFonts w:ascii="Times New Roman" w:hAnsi="Times New Roman" w:cs="Times New Roman"/>
          <w:sz w:val="24"/>
          <w:szCs w:val="24"/>
        </w:rPr>
        <w:t xml:space="preserve">Oxfam (2014) </w:t>
      </w:r>
      <w:r w:rsidRPr="00CD3219">
        <w:rPr>
          <w:rFonts w:ascii="Times New Roman" w:hAnsi="Times New Roman" w:cs="Times New Roman"/>
          <w:i/>
          <w:sz w:val="24"/>
          <w:szCs w:val="24"/>
        </w:rPr>
        <w:t>Independent review of Jobseeker’s Allowance sanctions:</w:t>
      </w:r>
    </w:p>
    <w:p w:rsidR="00BB1BC4" w:rsidRDefault="00BB1BC4" w:rsidP="00BB1BC4">
      <w:pPr>
        <w:rPr>
          <w:rFonts w:ascii="Times New Roman" w:hAnsi="Times New Roman" w:cs="Times New Roman"/>
          <w:sz w:val="24"/>
          <w:szCs w:val="24"/>
        </w:rPr>
      </w:pPr>
      <w:r w:rsidRPr="00CD3219">
        <w:rPr>
          <w:rFonts w:ascii="Times New Roman" w:hAnsi="Times New Roman" w:cs="Times New Roman"/>
          <w:i/>
          <w:sz w:val="24"/>
          <w:szCs w:val="24"/>
        </w:rPr>
        <w:t>Response to call for evidence</w:t>
      </w:r>
      <w:r>
        <w:rPr>
          <w:rFonts w:ascii="Times New Roman" w:hAnsi="Times New Roman" w:cs="Times New Roman"/>
          <w:sz w:val="24"/>
          <w:szCs w:val="24"/>
        </w:rPr>
        <w:t xml:space="preserve">, available at </w:t>
      </w:r>
      <w:r w:rsidR="00BB6293" w:rsidRPr="00BB6293">
        <w:rPr>
          <w:rFonts w:ascii="Times New Roman" w:hAnsi="Times New Roman" w:cs="Times New Roman"/>
          <w:sz w:val="24"/>
          <w:szCs w:val="24"/>
        </w:rPr>
        <w:t>http://www.cpag.org.uk/content/oakley-sanctions-review-responses-other-organisations</w:t>
      </w:r>
    </w:p>
    <w:p w:rsidR="00BB1BC4" w:rsidRDefault="00BB1BC4" w:rsidP="00CF7AD4">
      <w:pPr>
        <w:rPr>
          <w:rFonts w:ascii="Times New Roman" w:hAnsi="Times New Roman" w:cs="Times New Roman"/>
          <w:sz w:val="24"/>
          <w:szCs w:val="24"/>
        </w:rPr>
      </w:pPr>
    </w:p>
    <w:p w:rsidR="00A35D67" w:rsidRPr="00884221" w:rsidRDefault="00A35D67" w:rsidP="00A35D67">
      <w:pPr>
        <w:rPr>
          <w:rFonts w:ascii="Times New Roman" w:hAnsi="Times New Roman" w:cs="Times New Roman"/>
          <w:sz w:val="24"/>
          <w:szCs w:val="24"/>
        </w:rPr>
      </w:pPr>
      <w:r w:rsidRPr="00884221">
        <w:rPr>
          <w:rFonts w:ascii="Times New Roman" w:hAnsi="Times New Roman" w:cs="Times New Roman"/>
          <w:sz w:val="24"/>
          <w:szCs w:val="24"/>
        </w:rPr>
        <w:t>Peters</w:t>
      </w:r>
      <w:r>
        <w:rPr>
          <w:rFonts w:ascii="Times New Roman" w:hAnsi="Times New Roman" w:cs="Times New Roman"/>
          <w:sz w:val="24"/>
          <w:szCs w:val="24"/>
        </w:rPr>
        <w:t>, Mark</w:t>
      </w:r>
      <w:r w:rsidRPr="00884221">
        <w:rPr>
          <w:rFonts w:ascii="Times New Roman" w:hAnsi="Times New Roman" w:cs="Times New Roman"/>
          <w:sz w:val="24"/>
          <w:szCs w:val="24"/>
        </w:rPr>
        <w:t xml:space="preserve"> and Joyce</w:t>
      </w:r>
      <w:r>
        <w:rPr>
          <w:rFonts w:ascii="Times New Roman" w:hAnsi="Times New Roman" w:cs="Times New Roman"/>
          <w:sz w:val="24"/>
          <w:szCs w:val="24"/>
        </w:rPr>
        <w:t>, Lucy</w:t>
      </w:r>
      <w:r w:rsidRPr="00884221">
        <w:rPr>
          <w:rFonts w:ascii="Times New Roman" w:hAnsi="Times New Roman" w:cs="Times New Roman"/>
          <w:sz w:val="24"/>
          <w:szCs w:val="24"/>
        </w:rPr>
        <w:t xml:space="preserve"> (2006) </w:t>
      </w:r>
      <w:r w:rsidRPr="001E5B19">
        <w:rPr>
          <w:rFonts w:ascii="Times New Roman" w:hAnsi="Times New Roman" w:cs="Times New Roman"/>
          <w:i/>
          <w:sz w:val="24"/>
          <w:szCs w:val="24"/>
        </w:rPr>
        <w:t>A review of the JSA sanctions regime: Summary findings</w:t>
      </w:r>
      <w:r w:rsidRPr="00884221">
        <w:rPr>
          <w:rFonts w:ascii="Times New Roman" w:hAnsi="Times New Roman" w:cs="Times New Roman"/>
          <w:sz w:val="24"/>
          <w:szCs w:val="24"/>
        </w:rPr>
        <w:t>, DWP Research</w:t>
      </w:r>
      <w:r>
        <w:rPr>
          <w:rFonts w:ascii="Times New Roman" w:hAnsi="Times New Roman" w:cs="Times New Roman"/>
          <w:sz w:val="24"/>
          <w:szCs w:val="24"/>
        </w:rPr>
        <w:t xml:space="preserve"> Report No. 313</w:t>
      </w:r>
    </w:p>
    <w:p w:rsidR="00A35D67" w:rsidRDefault="00A35D67" w:rsidP="00A35D67">
      <w:pPr>
        <w:rPr>
          <w:rFonts w:ascii="Times New Roman" w:hAnsi="Times New Roman" w:cs="Times New Roman"/>
          <w:sz w:val="24"/>
          <w:szCs w:val="24"/>
        </w:rPr>
      </w:pPr>
    </w:p>
    <w:p w:rsidR="00654C69" w:rsidRPr="00654C69" w:rsidRDefault="00654C69" w:rsidP="00654C69">
      <w:pPr>
        <w:rPr>
          <w:rFonts w:ascii="Times New Roman" w:hAnsi="Times New Roman" w:cs="Times New Roman"/>
          <w:sz w:val="24"/>
          <w:szCs w:val="24"/>
        </w:rPr>
      </w:pPr>
      <w:r w:rsidRPr="00654C69">
        <w:rPr>
          <w:rFonts w:ascii="Times New Roman" w:hAnsi="Times New Roman" w:cs="Times New Roman"/>
          <w:sz w:val="24"/>
          <w:szCs w:val="24"/>
        </w:rPr>
        <w:t>Reynolds</w:t>
      </w:r>
      <w:r>
        <w:rPr>
          <w:rFonts w:ascii="Times New Roman" w:hAnsi="Times New Roman" w:cs="Times New Roman"/>
          <w:sz w:val="24"/>
          <w:szCs w:val="24"/>
        </w:rPr>
        <w:t>,</w:t>
      </w:r>
      <w:r w:rsidRPr="00654C69">
        <w:rPr>
          <w:rFonts w:ascii="Times New Roman" w:hAnsi="Times New Roman" w:cs="Times New Roman"/>
          <w:sz w:val="24"/>
          <w:szCs w:val="24"/>
        </w:rPr>
        <w:t xml:space="preserve"> </w:t>
      </w:r>
      <w:proofErr w:type="spellStart"/>
      <w:r w:rsidRPr="00654C69">
        <w:rPr>
          <w:rFonts w:ascii="Times New Roman" w:hAnsi="Times New Roman" w:cs="Times New Roman"/>
          <w:sz w:val="24"/>
          <w:szCs w:val="24"/>
        </w:rPr>
        <w:t>Sile</w:t>
      </w:r>
      <w:proofErr w:type="spellEnd"/>
      <w:r>
        <w:rPr>
          <w:rFonts w:ascii="Times New Roman" w:hAnsi="Times New Roman" w:cs="Times New Roman"/>
          <w:sz w:val="24"/>
          <w:szCs w:val="24"/>
        </w:rPr>
        <w:t xml:space="preserve"> (2010) </w:t>
      </w:r>
      <w:proofErr w:type="gramStart"/>
      <w:r w:rsidRPr="00654C69">
        <w:rPr>
          <w:rFonts w:ascii="Times New Roman" w:hAnsi="Times New Roman" w:cs="Times New Roman"/>
          <w:i/>
          <w:sz w:val="24"/>
          <w:szCs w:val="24"/>
        </w:rPr>
        <w:t>Your</w:t>
      </w:r>
      <w:proofErr w:type="gramEnd"/>
      <w:r w:rsidRPr="00654C69">
        <w:rPr>
          <w:rFonts w:ascii="Times New Roman" w:hAnsi="Times New Roman" w:cs="Times New Roman"/>
          <w:i/>
          <w:sz w:val="24"/>
          <w:szCs w:val="24"/>
        </w:rPr>
        <w:t xml:space="preserve"> inflexible friend</w:t>
      </w:r>
      <w:r w:rsidRPr="00654C69">
        <w:rPr>
          <w:rFonts w:ascii="Times New Roman" w:hAnsi="Times New Roman" w:cs="Times New Roman"/>
          <w:i/>
          <w:sz w:val="24"/>
          <w:szCs w:val="24"/>
        </w:rPr>
        <w:t xml:space="preserve">: </w:t>
      </w:r>
      <w:r w:rsidRPr="00654C69">
        <w:rPr>
          <w:rFonts w:ascii="Times New Roman" w:hAnsi="Times New Roman" w:cs="Times New Roman"/>
          <w:i/>
          <w:sz w:val="24"/>
          <w:szCs w:val="24"/>
        </w:rPr>
        <w:t>The cost of living without cash</w:t>
      </w:r>
      <w:r>
        <w:rPr>
          <w:rFonts w:ascii="Times New Roman" w:hAnsi="Times New Roman" w:cs="Times New Roman"/>
          <w:sz w:val="24"/>
          <w:szCs w:val="24"/>
        </w:rPr>
        <w:t xml:space="preserve">, Asylum Support Partnership, October, available at </w:t>
      </w:r>
      <w:r w:rsidRPr="00654C69">
        <w:rPr>
          <w:rFonts w:ascii="Times New Roman" w:hAnsi="Times New Roman" w:cs="Times New Roman"/>
          <w:sz w:val="24"/>
          <w:szCs w:val="24"/>
        </w:rPr>
        <w:t>http://www.scottishrefugeecouncil.org.uk/what_you_can_do/campaign/azure_card</w:t>
      </w:r>
    </w:p>
    <w:p w:rsidR="00654C69" w:rsidRDefault="00654C69" w:rsidP="00CF7AD4">
      <w:pPr>
        <w:rPr>
          <w:rFonts w:ascii="Times New Roman" w:hAnsi="Times New Roman" w:cs="Times New Roman"/>
          <w:sz w:val="24"/>
          <w:szCs w:val="24"/>
        </w:rPr>
      </w:pPr>
    </w:p>
    <w:p w:rsidR="00CF7AD4" w:rsidRDefault="00CF7AD4" w:rsidP="00CF7AD4">
      <w:pPr>
        <w:rPr>
          <w:rFonts w:ascii="Times New Roman" w:hAnsi="Times New Roman" w:cs="Times New Roman"/>
          <w:sz w:val="24"/>
          <w:szCs w:val="24"/>
        </w:rPr>
      </w:pPr>
      <w:r w:rsidRPr="00CF7AD4">
        <w:rPr>
          <w:rFonts w:ascii="Times New Roman" w:hAnsi="Times New Roman" w:cs="Times New Roman"/>
          <w:sz w:val="24"/>
          <w:szCs w:val="24"/>
        </w:rPr>
        <w:t>Saunders</w:t>
      </w:r>
      <w:r>
        <w:rPr>
          <w:rFonts w:ascii="Times New Roman" w:hAnsi="Times New Roman" w:cs="Times New Roman"/>
          <w:sz w:val="24"/>
          <w:szCs w:val="24"/>
        </w:rPr>
        <w:t>,</w:t>
      </w:r>
      <w:r w:rsidRPr="00CF7AD4">
        <w:rPr>
          <w:rFonts w:ascii="Times New Roman" w:hAnsi="Times New Roman" w:cs="Times New Roman"/>
          <w:sz w:val="24"/>
          <w:szCs w:val="24"/>
        </w:rPr>
        <w:t xml:space="preserve"> Tanya, Stone</w:t>
      </w:r>
      <w:r>
        <w:rPr>
          <w:rFonts w:ascii="Times New Roman" w:hAnsi="Times New Roman" w:cs="Times New Roman"/>
          <w:sz w:val="24"/>
          <w:szCs w:val="24"/>
        </w:rPr>
        <w:t>,</w:t>
      </w:r>
      <w:r w:rsidRPr="00CF7AD4">
        <w:rPr>
          <w:rFonts w:ascii="Times New Roman" w:hAnsi="Times New Roman" w:cs="Times New Roman"/>
          <w:sz w:val="24"/>
          <w:szCs w:val="24"/>
        </w:rPr>
        <w:t xml:space="preserve"> Vanessa, and Candy</w:t>
      </w:r>
      <w:r>
        <w:rPr>
          <w:rFonts w:ascii="Times New Roman" w:hAnsi="Times New Roman" w:cs="Times New Roman"/>
          <w:sz w:val="24"/>
          <w:szCs w:val="24"/>
        </w:rPr>
        <w:t>,</w:t>
      </w:r>
      <w:r w:rsidRPr="00CF7AD4">
        <w:rPr>
          <w:rFonts w:ascii="Times New Roman" w:hAnsi="Times New Roman" w:cs="Times New Roman"/>
          <w:sz w:val="24"/>
          <w:szCs w:val="24"/>
        </w:rPr>
        <w:t xml:space="preserve"> Sara</w:t>
      </w:r>
      <w:r>
        <w:rPr>
          <w:rFonts w:ascii="Times New Roman" w:hAnsi="Times New Roman" w:cs="Times New Roman"/>
          <w:sz w:val="24"/>
          <w:szCs w:val="24"/>
        </w:rPr>
        <w:t xml:space="preserve"> (2001) </w:t>
      </w:r>
      <w:proofErr w:type="gramStart"/>
      <w:r w:rsidRPr="00CF7AD4">
        <w:rPr>
          <w:rFonts w:ascii="Times New Roman" w:hAnsi="Times New Roman" w:cs="Times New Roman"/>
          <w:i/>
          <w:sz w:val="24"/>
          <w:szCs w:val="24"/>
        </w:rPr>
        <w:t>The</w:t>
      </w:r>
      <w:proofErr w:type="gramEnd"/>
      <w:r w:rsidRPr="00CF7AD4">
        <w:rPr>
          <w:rFonts w:ascii="Times New Roman" w:hAnsi="Times New Roman" w:cs="Times New Roman"/>
          <w:i/>
          <w:sz w:val="24"/>
          <w:szCs w:val="24"/>
        </w:rPr>
        <w:t xml:space="preserve"> impact of the 26 week sanctioning regime</w:t>
      </w:r>
      <w:r>
        <w:rPr>
          <w:rFonts w:ascii="Times New Roman" w:hAnsi="Times New Roman" w:cs="Times New Roman"/>
          <w:sz w:val="24"/>
          <w:szCs w:val="24"/>
        </w:rPr>
        <w:t xml:space="preserve">, </w:t>
      </w:r>
      <w:r w:rsidRPr="00CF7AD4">
        <w:rPr>
          <w:rFonts w:ascii="Times New Roman" w:hAnsi="Times New Roman" w:cs="Times New Roman"/>
          <w:sz w:val="24"/>
          <w:szCs w:val="24"/>
        </w:rPr>
        <w:t>BMRB Qualitative</w:t>
      </w:r>
      <w:r>
        <w:rPr>
          <w:rFonts w:ascii="Times New Roman" w:hAnsi="Times New Roman" w:cs="Times New Roman"/>
          <w:sz w:val="24"/>
          <w:szCs w:val="24"/>
        </w:rPr>
        <w:t>,</w:t>
      </w:r>
      <w:r w:rsidRPr="00CF7AD4">
        <w:rPr>
          <w:rFonts w:ascii="Times New Roman" w:hAnsi="Times New Roman" w:cs="Times New Roman"/>
          <w:sz w:val="24"/>
          <w:szCs w:val="24"/>
        </w:rPr>
        <w:t xml:space="preserve"> April </w:t>
      </w:r>
    </w:p>
    <w:p w:rsidR="00CF7AD4" w:rsidRDefault="00CF7AD4" w:rsidP="00245559">
      <w:pPr>
        <w:rPr>
          <w:rFonts w:ascii="Times New Roman" w:hAnsi="Times New Roman" w:cs="Times New Roman"/>
          <w:sz w:val="24"/>
          <w:szCs w:val="24"/>
        </w:rPr>
      </w:pPr>
    </w:p>
    <w:p w:rsidR="00245559" w:rsidRPr="00641CC6" w:rsidRDefault="00245559" w:rsidP="00245559">
      <w:pPr>
        <w:rPr>
          <w:rFonts w:ascii="Times New Roman" w:hAnsi="Times New Roman" w:cs="Times New Roman"/>
          <w:i/>
          <w:sz w:val="24"/>
          <w:szCs w:val="24"/>
        </w:rPr>
      </w:pPr>
      <w:r>
        <w:rPr>
          <w:rFonts w:ascii="Times New Roman" w:hAnsi="Times New Roman" w:cs="Times New Roman"/>
          <w:sz w:val="24"/>
          <w:szCs w:val="24"/>
        </w:rPr>
        <w:t xml:space="preserve">Scottish Government (2013) </w:t>
      </w:r>
      <w:proofErr w:type="gramStart"/>
      <w:r w:rsidRPr="00641CC6">
        <w:rPr>
          <w:rFonts w:ascii="Times New Roman" w:hAnsi="Times New Roman" w:cs="Times New Roman"/>
          <w:i/>
          <w:sz w:val="24"/>
          <w:szCs w:val="24"/>
        </w:rPr>
        <w:t>The</w:t>
      </w:r>
      <w:proofErr w:type="gramEnd"/>
      <w:r w:rsidRPr="00641CC6">
        <w:rPr>
          <w:rFonts w:ascii="Times New Roman" w:hAnsi="Times New Roman" w:cs="Times New Roman"/>
          <w:i/>
          <w:sz w:val="24"/>
          <w:szCs w:val="24"/>
        </w:rPr>
        <w:t xml:space="preserve"> potential impacts of benefit sanctions on individuals and</w:t>
      </w:r>
    </w:p>
    <w:p w:rsidR="00245559" w:rsidRDefault="00245559" w:rsidP="00245559">
      <w:pPr>
        <w:rPr>
          <w:rFonts w:ascii="Times New Roman" w:hAnsi="Times New Roman" w:cs="Times New Roman"/>
          <w:sz w:val="24"/>
          <w:szCs w:val="24"/>
        </w:rPr>
      </w:pPr>
      <w:proofErr w:type="gramStart"/>
      <w:r>
        <w:rPr>
          <w:rFonts w:ascii="Times New Roman" w:hAnsi="Times New Roman" w:cs="Times New Roman"/>
          <w:i/>
          <w:sz w:val="24"/>
          <w:szCs w:val="24"/>
        </w:rPr>
        <w:t>h</w:t>
      </w:r>
      <w:r w:rsidRPr="00641CC6">
        <w:rPr>
          <w:rFonts w:ascii="Times New Roman" w:hAnsi="Times New Roman" w:cs="Times New Roman"/>
          <w:i/>
          <w:sz w:val="24"/>
          <w:szCs w:val="24"/>
        </w:rPr>
        <w:t>ouseholds</w:t>
      </w:r>
      <w:proofErr w:type="gramEnd"/>
      <w:r>
        <w:rPr>
          <w:rFonts w:ascii="Times New Roman" w:hAnsi="Times New Roman" w:cs="Times New Roman"/>
          <w:i/>
          <w:sz w:val="24"/>
          <w:szCs w:val="24"/>
        </w:rPr>
        <w:t xml:space="preserve">: </w:t>
      </w:r>
      <w:r w:rsidRPr="00641CC6">
        <w:rPr>
          <w:rFonts w:ascii="Times New Roman" w:hAnsi="Times New Roman" w:cs="Times New Roman"/>
          <w:i/>
          <w:sz w:val="24"/>
          <w:szCs w:val="24"/>
        </w:rPr>
        <w:t>Welfare Analysis</w:t>
      </w:r>
      <w:r>
        <w:rPr>
          <w:rFonts w:ascii="Times New Roman" w:hAnsi="Times New Roman" w:cs="Times New Roman"/>
          <w:sz w:val="24"/>
          <w:szCs w:val="24"/>
        </w:rPr>
        <w:t>, December, available at</w:t>
      </w:r>
    </w:p>
    <w:p w:rsidR="00245559" w:rsidRDefault="00245559" w:rsidP="00245559">
      <w:pPr>
        <w:rPr>
          <w:rFonts w:ascii="Times New Roman" w:hAnsi="Times New Roman" w:cs="Times New Roman"/>
          <w:sz w:val="24"/>
          <w:szCs w:val="24"/>
        </w:rPr>
      </w:pPr>
      <w:r w:rsidRPr="00065545">
        <w:rPr>
          <w:rFonts w:ascii="Times New Roman" w:hAnsi="Times New Roman" w:cs="Times New Roman"/>
          <w:sz w:val="24"/>
          <w:szCs w:val="24"/>
        </w:rPr>
        <w:t>http://www.scotland.gov.uk/Topics/People/welfarereform/analysis/analysisonsanctions</w:t>
      </w:r>
    </w:p>
    <w:p w:rsidR="00245559" w:rsidRDefault="00245559" w:rsidP="00245559">
      <w:pPr>
        <w:rPr>
          <w:rFonts w:ascii="Times New Roman" w:hAnsi="Times New Roman" w:cs="Times New Roman"/>
          <w:sz w:val="24"/>
          <w:szCs w:val="24"/>
        </w:rPr>
      </w:pPr>
    </w:p>
    <w:p w:rsidR="006C308B" w:rsidRDefault="006C308B" w:rsidP="00022F9D">
      <w:pPr>
        <w:rPr>
          <w:rFonts w:ascii="Times New Roman" w:hAnsi="Times New Roman" w:cs="Times New Roman"/>
          <w:sz w:val="24"/>
          <w:szCs w:val="24"/>
        </w:rPr>
      </w:pPr>
      <w:r>
        <w:rPr>
          <w:rFonts w:ascii="Times New Roman" w:hAnsi="Times New Roman" w:cs="Times New Roman"/>
          <w:sz w:val="24"/>
          <w:szCs w:val="24"/>
        </w:rPr>
        <w:t xml:space="preserve">Walker, R., </w:t>
      </w:r>
      <w:proofErr w:type="spellStart"/>
      <w:r w:rsidRPr="006C308B">
        <w:rPr>
          <w:rFonts w:ascii="Times New Roman" w:hAnsi="Times New Roman" w:cs="Times New Roman"/>
          <w:sz w:val="24"/>
          <w:szCs w:val="24"/>
        </w:rPr>
        <w:t>Kyomuhendo</w:t>
      </w:r>
      <w:proofErr w:type="spellEnd"/>
      <w:r>
        <w:rPr>
          <w:rFonts w:ascii="Times New Roman" w:hAnsi="Times New Roman" w:cs="Times New Roman"/>
          <w:sz w:val="24"/>
          <w:szCs w:val="24"/>
        </w:rPr>
        <w:t xml:space="preserve">, G. B., </w:t>
      </w:r>
      <w:r w:rsidRPr="006C308B">
        <w:rPr>
          <w:rFonts w:ascii="Times New Roman" w:hAnsi="Times New Roman" w:cs="Times New Roman"/>
          <w:sz w:val="24"/>
          <w:szCs w:val="24"/>
        </w:rPr>
        <w:t>Chase</w:t>
      </w:r>
      <w:r>
        <w:rPr>
          <w:rFonts w:ascii="Times New Roman" w:hAnsi="Times New Roman" w:cs="Times New Roman"/>
          <w:sz w:val="24"/>
          <w:szCs w:val="24"/>
        </w:rPr>
        <w:t>, E.,</w:t>
      </w:r>
      <w:r w:rsidRPr="006C308B">
        <w:rPr>
          <w:rFonts w:ascii="Times New Roman" w:hAnsi="Times New Roman" w:cs="Times New Roman"/>
          <w:sz w:val="24"/>
          <w:szCs w:val="24"/>
        </w:rPr>
        <w:t xml:space="preserve"> </w:t>
      </w:r>
      <w:proofErr w:type="spellStart"/>
      <w:r w:rsidRPr="006C308B">
        <w:rPr>
          <w:rFonts w:ascii="Times New Roman" w:hAnsi="Times New Roman" w:cs="Times New Roman"/>
          <w:sz w:val="24"/>
          <w:szCs w:val="24"/>
        </w:rPr>
        <w:t>Choudhry</w:t>
      </w:r>
      <w:proofErr w:type="spellEnd"/>
      <w:r>
        <w:rPr>
          <w:rFonts w:ascii="Times New Roman" w:hAnsi="Times New Roman" w:cs="Times New Roman"/>
          <w:sz w:val="24"/>
          <w:szCs w:val="24"/>
        </w:rPr>
        <w:t xml:space="preserve">, S., </w:t>
      </w:r>
      <w:proofErr w:type="spellStart"/>
      <w:r w:rsidRPr="006C308B">
        <w:rPr>
          <w:rFonts w:ascii="Times New Roman" w:hAnsi="Times New Roman" w:cs="Times New Roman"/>
          <w:sz w:val="24"/>
          <w:szCs w:val="24"/>
        </w:rPr>
        <w:t>Gubrium</w:t>
      </w:r>
      <w:proofErr w:type="spellEnd"/>
      <w:r>
        <w:rPr>
          <w:rFonts w:ascii="Times New Roman" w:hAnsi="Times New Roman" w:cs="Times New Roman"/>
          <w:sz w:val="24"/>
          <w:szCs w:val="24"/>
        </w:rPr>
        <w:t>,</w:t>
      </w:r>
      <w:r w:rsidRPr="006C308B">
        <w:rPr>
          <w:rFonts w:ascii="Times New Roman" w:hAnsi="Times New Roman" w:cs="Times New Roman"/>
          <w:sz w:val="24"/>
          <w:szCs w:val="24"/>
        </w:rPr>
        <w:t xml:space="preserve"> E</w:t>
      </w:r>
      <w:r>
        <w:rPr>
          <w:rFonts w:ascii="Times New Roman" w:hAnsi="Times New Roman" w:cs="Times New Roman"/>
          <w:sz w:val="24"/>
          <w:szCs w:val="24"/>
        </w:rPr>
        <w:t>.</w:t>
      </w:r>
      <w:r w:rsidRPr="006C308B">
        <w:rPr>
          <w:rFonts w:ascii="Times New Roman" w:hAnsi="Times New Roman" w:cs="Times New Roman"/>
          <w:sz w:val="24"/>
          <w:szCs w:val="24"/>
        </w:rPr>
        <w:t xml:space="preserve"> K.</w:t>
      </w:r>
      <w:r>
        <w:rPr>
          <w:rFonts w:ascii="Times New Roman" w:hAnsi="Times New Roman" w:cs="Times New Roman"/>
          <w:sz w:val="24"/>
          <w:szCs w:val="24"/>
        </w:rPr>
        <w:t xml:space="preserve">, </w:t>
      </w:r>
      <w:r w:rsidRPr="006C308B">
        <w:rPr>
          <w:rFonts w:ascii="Times New Roman" w:hAnsi="Times New Roman" w:cs="Times New Roman"/>
          <w:sz w:val="24"/>
          <w:szCs w:val="24"/>
        </w:rPr>
        <w:t xml:space="preserve"> Nicola</w:t>
      </w:r>
      <w:r>
        <w:rPr>
          <w:rFonts w:ascii="Times New Roman" w:hAnsi="Times New Roman" w:cs="Times New Roman"/>
          <w:sz w:val="24"/>
          <w:szCs w:val="24"/>
        </w:rPr>
        <w:t xml:space="preserve">, J. Y., </w:t>
      </w:r>
      <w:r w:rsidRPr="006C308B">
        <w:rPr>
          <w:rFonts w:ascii="Times New Roman" w:hAnsi="Times New Roman" w:cs="Times New Roman"/>
          <w:sz w:val="24"/>
          <w:szCs w:val="24"/>
        </w:rPr>
        <w:t xml:space="preserve"> </w:t>
      </w:r>
      <w:proofErr w:type="spellStart"/>
      <w:r w:rsidRPr="006C308B">
        <w:rPr>
          <w:rFonts w:ascii="Times New Roman" w:hAnsi="Times New Roman" w:cs="Times New Roman"/>
          <w:sz w:val="24"/>
          <w:szCs w:val="24"/>
        </w:rPr>
        <w:t>Lødemel</w:t>
      </w:r>
      <w:proofErr w:type="spellEnd"/>
      <w:r>
        <w:rPr>
          <w:rFonts w:ascii="Times New Roman" w:hAnsi="Times New Roman" w:cs="Times New Roman"/>
          <w:sz w:val="24"/>
          <w:szCs w:val="24"/>
        </w:rPr>
        <w:t>,</w:t>
      </w:r>
      <w:r w:rsidRPr="006C308B">
        <w:rPr>
          <w:rFonts w:ascii="Times New Roman" w:hAnsi="Times New Roman" w:cs="Times New Roman"/>
          <w:sz w:val="24"/>
          <w:szCs w:val="24"/>
        </w:rPr>
        <w:t xml:space="preserve"> I</w:t>
      </w:r>
      <w:r>
        <w:rPr>
          <w:rFonts w:ascii="Times New Roman" w:hAnsi="Times New Roman" w:cs="Times New Roman"/>
          <w:sz w:val="24"/>
          <w:szCs w:val="24"/>
        </w:rPr>
        <w:t xml:space="preserve">., </w:t>
      </w:r>
      <w:r w:rsidRPr="006C308B">
        <w:rPr>
          <w:rFonts w:ascii="Times New Roman" w:hAnsi="Times New Roman" w:cs="Times New Roman"/>
          <w:sz w:val="24"/>
          <w:szCs w:val="24"/>
        </w:rPr>
        <w:t xml:space="preserve"> Mathew </w:t>
      </w:r>
      <w:r w:rsidR="00022F9D" w:rsidRPr="006C308B">
        <w:rPr>
          <w:rFonts w:ascii="Times New Roman" w:hAnsi="Times New Roman" w:cs="Times New Roman"/>
          <w:sz w:val="24"/>
          <w:szCs w:val="24"/>
        </w:rPr>
        <w:t>L</w:t>
      </w:r>
      <w:r w:rsidR="00022F9D">
        <w:rPr>
          <w:rFonts w:ascii="Times New Roman" w:hAnsi="Times New Roman" w:cs="Times New Roman"/>
          <w:sz w:val="24"/>
          <w:szCs w:val="24"/>
        </w:rPr>
        <w:t xml:space="preserve">., </w:t>
      </w:r>
      <w:r w:rsidR="00022F9D" w:rsidRPr="006C308B">
        <w:rPr>
          <w:rFonts w:ascii="Times New Roman" w:hAnsi="Times New Roman" w:cs="Times New Roman"/>
          <w:sz w:val="24"/>
          <w:szCs w:val="24"/>
        </w:rPr>
        <w:t xml:space="preserve"> </w:t>
      </w:r>
      <w:proofErr w:type="spellStart"/>
      <w:r w:rsidR="00022F9D" w:rsidRPr="006C308B">
        <w:rPr>
          <w:rFonts w:ascii="Times New Roman" w:hAnsi="Times New Roman" w:cs="Times New Roman"/>
          <w:sz w:val="24"/>
          <w:szCs w:val="24"/>
        </w:rPr>
        <w:t>Mwiine</w:t>
      </w:r>
      <w:proofErr w:type="spellEnd"/>
      <w:r w:rsidR="00022F9D">
        <w:rPr>
          <w:rFonts w:ascii="Times New Roman" w:hAnsi="Times New Roman" w:cs="Times New Roman"/>
          <w:sz w:val="24"/>
          <w:szCs w:val="24"/>
        </w:rPr>
        <w:t>,</w:t>
      </w:r>
      <w:r w:rsidR="00022F9D" w:rsidRPr="006C308B">
        <w:rPr>
          <w:rFonts w:ascii="Times New Roman" w:hAnsi="Times New Roman" w:cs="Times New Roman"/>
          <w:sz w:val="24"/>
          <w:szCs w:val="24"/>
        </w:rPr>
        <w:t xml:space="preserve"> A</w:t>
      </w:r>
      <w:r w:rsidR="00022F9D">
        <w:rPr>
          <w:rFonts w:ascii="Times New Roman" w:hAnsi="Times New Roman" w:cs="Times New Roman"/>
          <w:sz w:val="24"/>
          <w:szCs w:val="24"/>
        </w:rPr>
        <w:t>.,</w:t>
      </w:r>
      <w:r w:rsidR="00022F9D" w:rsidRPr="006C308B">
        <w:rPr>
          <w:rFonts w:ascii="Times New Roman" w:hAnsi="Times New Roman" w:cs="Times New Roman"/>
          <w:sz w:val="24"/>
          <w:szCs w:val="24"/>
        </w:rPr>
        <w:t xml:space="preserve"> </w:t>
      </w:r>
      <w:proofErr w:type="spellStart"/>
      <w:r w:rsidR="00022F9D" w:rsidRPr="006C308B">
        <w:rPr>
          <w:rFonts w:ascii="Times New Roman" w:hAnsi="Times New Roman" w:cs="Times New Roman"/>
          <w:sz w:val="24"/>
          <w:szCs w:val="24"/>
        </w:rPr>
        <w:t>Pellissery</w:t>
      </w:r>
      <w:proofErr w:type="spellEnd"/>
      <w:r w:rsidR="00022F9D">
        <w:rPr>
          <w:rFonts w:ascii="Times New Roman" w:hAnsi="Times New Roman" w:cs="Times New Roman"/>
          <w:sz w:val="24"/>
          <w:szCs w:val="24"/>
        </w:rPr>
        <w:t xml:space="preserve">, </w:t>
      </w:r>
      <w:r w:rsidR="00022F9D" w:rsidRPr="006C308B">
        <w:rPr>
          <w:rFonts w:ascii="Times New Roman" w:hAnsi="Times New Roman" w:cs="Times New Roman"/>
          <w:sz w:val="24"/>
          <w:szCs w:val="24"/>
        </w:rPr>
        <w:t>S</w:t>
      </w:r>
      <w:r w:rsidR="00022F9D">
        <w:rPr>
          <w:rFonts w:ascii="Times New Roman" w:hAnsi="Times New Roman" w:cs="Times New Roman"/>
          <w:sz w:val="24"/>
          <w:szCs w:val="24"/>
        </w:rPr>
        <w:t xml:space="preserve">. and Ming, Yan  </w:t>
      </w:r>
      <w:r w:rsidR="00022F9D" w:rsidRPr="006C308B">
        <w:rPr>
          <w:rFonts w:ascii="Times New Roman" w:hAnsi="Times New Roman" w:cs="Times New Roman"/>
          <w:sz w:val="24"/>
          <w:szCs w:val="24"/>
        </w:rPr>
        <w:t xml:space="preserve"> </w:t>
      </w:r>
      <w:r w:rsidRPr="006C308B">
        <w:rPr>
          <w:rFonts w:ascii="Times New Roman" w:hAnsi="Times New Roman" w:cs="Times New Roman"/>
          <w:sz w:val="24"/>
          <w:szCs w:val="24"/>
        </w:rPr>
        <w:t xml:space="preserve">C </w:t>
      </w:r>
      <w:r w:rsidR="00022F9D">
        <w:rPr>
          <w:rFonts w:ascii="Times New Roman" w:hAnsi="Times New Roman" w:cs="Times New Roman"/>
          <w:sz w:val="24"/>
          <w:szCs w:val="24"/>
        </w:rPr>
        <w:t>(2013) ‘</w:t>
      </w:r>
      <w:r w:rsidR="00022F9D" w:rsidRPr="006C308B">
        <w:rPr>
          <w:rFonts w:ascii="Times New Roman" w:hAnsi="Times New Roman" w:cs="Times New Roman"/>
          <w:sz w:val="24"/>
          <w:szCs w:val="24"/>
        </w:rPr>
        <w:t>Poverty in Global Perspective: Is Shame a</w:t>
      </w:r>
      <w:r w:rsidR="00022F9D">
        <w:rPr>
          <w:rFonts w:ascii="Times New Roman" w:hAnsi="Times New Roman" w:cs="Times New Roman"/>
          <w:sz w:val="24"/>
          <w:szCs w:val="24"/>
        </w:rPr>
        <w:t xml:space="preserve"> </w:t>
      </w:r>
      <w:r w:rsidR="00022F9D" w:rsidRPr="006C308B">
        <w:rPr>
          <w:rFonts w:ascii="Times New Roman" w:hAnsi="Times New Roman" w:cs="Times New Roman"/>
          <w:sz w:val="24"/>
          <w:szCs w:val="24"/>
        </w:rPr>
        <w:t>Common Denominator?</w:t>
      </w:r>
      <w:r w:rsidR="00022F9D">
        <w:rPr>
          <w:rFonts w:ascii="Times New Roman" w:hAnsi="Times New Roman" w:cs="Times New Roman"/>
          <w:sz w:val="24"/>
          <w:szCs w:val="24"/>
        </w:rPr>
        <w:t xml:space="preserve">’, </w:t>
      </w:r>
      <w:r w:rsidR="00022F9D" w:rsidRPr="00117414">
        <w:rPr>
          <w:rFonts w:ascii="Times New Roman" w:hAnsi="Times New Roman" w:cs="Times New Roman"/>
          <w:i/>
          <w:sz w:val="24"/>
          <w:szCs w:val="24"/>
        </w:rPr>
        <w:t>Journal of Social Policy</w:t>
      </w:r>
      <w:r w:rsidR="00022F9D" w:rsidRPr="006C308B">
        <w:rPr>
          <w:rFonts w:ascii="Times New Roman" w:hAnsi="Times New Roman" w:cs="Times New Roman"/>
          <w:sz w:val="24"/>
          <w:szCs w:val="24"/>
        </w:rPr>
        <w:t xml:space="preserve">, 42 </w:t>
      </w:r>
      <w:r w:rsidR="00022F9D">
        <w:rPr>
          <w:rFonts w:ascii="Times New Roman" w:hAnsi="Times New Roman" w:cs="Times New Roman"/>
          <w:sz w:val="24"/>
          <w:szCs w:val="24"/>
        </w:rPr>
        <w:t>(</w:t>
      </w:r>
      <w:r w:rsidR="00022F9D" w:rsidRPr="006C308B">
        <w:rPr>
          <w:rFonts w:ascii="Times New Roman" w:hAnsi="Times New Roman" w:cs="Times New Roman"/>
          <w:sz w:val="24"/>
          <w:szCs w:val="24"/>
        </w:rPr>
        <w:t>2</w:t>
      </w:r>
      <w:r w:rsidR="00022F9D">
        <w:rPr>
          <w:rFonts w:ascii="Times New Roman" w:hAnsi="Times New Roman" w:cs="Times New Roman"/>
          <w:sz w:val="24"/>
          <w:szCs w:val="24"/>
        </w:rPr>
        <w:t>)</w:t>
      </w:r>
      <w:r w:rsidR="00022F9D" w:rsidRPr="006C308B">
        <w:rPr>
          <w:rFonts w:ascii="Times New Roman" w:hAnsi="Times New Roman" w:cs="Times New Roman"/>
          <w:sz w:val="24"/>
          <w:szCs w:val="24"/>
        </w:rPr>
        <w:t>, 215–233</w:t>
      </w:r>
      <w:r w:rsidR="00022F9D">
        <w:rPr>
          <w:rFonts w:ascii="Times New Roman" w:hAnsi="Times New Roman" w:cs="Times New Roman"/>
          <w:sz w:val="24"/>
          <w:szCs w:val="24"/>
        </w:rPr>
        <w:t xml:space="preserve"> </w:t>
      </w:r>
    </w:p>
    <w:p w:rsidR="00874CB3" w:rsidRDefault="00874CB3" w:rsidP="00022F9D">
      <w:pPr>
        <w:rPr>
          <w:rFonts w:ascii="Times New Roman" w:hAnsi="Times New Roman" w:cs="Times New Roman"/>
          <w:sz w:val="24"/>
          <w:szCs w:val="24"/>
        </w:rPr>
      </w:pPr>
    </w:p>
    <w:p w:rsidR="0092393F" w:rsidRPr="008330E4" w:rsidRDefault="0092393F" w:rsidP="0092393F">
      <w:pPr>
        <w:rPr>
          <w:rFonts w:ascii="Times New Roman" w:hAnsi="Times New Roman" w:cs="Times New Roman"/>
          <w:sz w:val="24"/>
          <w:szCs w:val="24"/>
        </w:rPr>
      </w:pPr>
      <w:r>
        <w:rPr>
          <w:rFonts w:ascii="Times New Roman" w:hAnsi="Times New Roman" w:cs="Times New Roman"/>
          <w:sz w:val="24"/>
          <w:szCs w:val="24"/>
        </w:rPr>
        <w:t>Webster, D. (2013) ‘</w:t>
      </w:r>
      <w:r w:rsidRPr="008330E4">
        <w:rPr>
          <w:rFonts w:ascii="Times New Roman" w:hAnsi="Times New Roman" w:cs="Times New Roman"/>
          <w:sz w:val="24"/>
          <w:szCs w:val="24"/>
        </w:rPr>
        <w:t xml:space="preserve">JSA </w:t>
      </w:r>
      <w:r>
        <w:rPr>
          <w:rFonts w:ascii="Times New Roman" w:hAnsi="Times New Roman" w:cs="Times New Roman"/>
          <w:sz w:val="24"/>
          <w:szCs w:val="24"/>
        </w:rPr>
        <w:t>Sanctions a</w:t>
      </w:r>
      <w:r w:rsidRPr="008330E4">
        <w:rPr>
          <w:rFonts w:ascii="Times New Roman" w:hAnsi="Times New Roman" w:cs="Times New Roman"/>
          <w:sz w:val="24"/>
          <w:szCs w:val="24"/>
        </w:rPr>
        <w:t>nd Disallowances</w:t>
      </w:r>
      <w:r>
        <w:rPr>
          <w:rFonts w:ascii="Times New Roman" w:hAnsi="Times New Roman" w:cs="Times New Roman"/>
          <w:sz w:val="24"/>
          <w:szCs w:val="24"/>
        </w:rPr>
        <w:t>’, e</w:t>
      </w:r>
      <w:r w:rsidRPr="008330E4">
        <w:rPr>
          <w:rFonts w:ascii="Times New Roman" w:hAnsi="Times New Roman" w:cs="Times New Roman"/>
          <w:sz w:val="24"/>
          <w:szCs w:val="24"/>
        </w:rPr>
        <w:t xml:space="preserve">vidence submitted </w:t>
      </w:r>
      <w:r>
        <w:rPr>
          <w:rFonts w:ascii="Times New Roman" w:hAnsi="Times New Roman" w:cs="Times New Roman"/>
          <w:sz w:val="24"/>
          <w:szCs w:val="24"/>
        </w:rPr>
        <w:t xml:space="preserve">to the House of Commons Work and Pensions Committee Inquiry into </w:t>
      </w:r>
      <w:r w:rsidRPr="00B63E44">
        <w:rPr>
          <w:rFonts w:ascii="Times New Roman" w:hAnsi="Times New Roman" w:cs="Times New Roman"/>
          <w:i/>
          <w:sz w:val="24"/>
          <w:szCs w:val="24"/>
        </w:rPr>
        <w:t>The Role of Jobcentre Plus in the Reformed Welfare System</w:t>
      </w:r>
      <w:r>
        <w:rPr>
          <w:rFonts w:ascii="Times New Roman" w:hAnsi="Times New Roman" w:cs="Times New Roman"/>
          <w:sz w:val="24"/>
          <w:szCs w:val="24"/>
        </w:rPr>
        <w:t>, 22 May 2013, r</w:t>
      </w:r>
      <w:r w:rsidRPr="008330E4">
        <w:rPr>
          <w:rFonts w:ascii="Times New Roman" w:hAnsi="Times New Roman" w:cs="Times New Roman"/>
          <w:sz w:val="24"/>
          <w:szCs w:val="24"/>
        </w:rPr>
        <w:t>evised and corrected 8 August 2013</w:t>
      </w:r>
      <w:r>
        <w:rPr>
          <w:rFonts w:ascii="Times New Roman" w:hAnsi="Times New Roman" w:cs="Times New Roman"/>
          <w:sz w:val="24"/>
          <w:szCs w:val="24"/>
        </w:rPr>
        <w:t>, available at</w:t>
      </w:r>
    </w:p>
    <w:p w:rsidR="0092393F" w:rsidRDefault="00EF177D" w:rsidP="0092393F">
      <w:pPr>
        <w:rPr>
          <w:rFonts w:ascii="Times New Roman" w:hAnsi="Times New Roman" w:cs="Times New Roman"/>
          <w:sz w:val="24"/>
          <w:szCs w:val="24"/>
        </w:rPr>
      </w:pPr>
      <w:hyperlink r:id="rId8" w:history="1">
        <w:r w:rsidR="0092393F" w:rsidRPr="00293ECC">
          <w:rPr>
            <w:rStyle w:val="Hyperlink"/>
            <w:rFonts w:ascii="Times New Roman" w:hAnsi="Times New Roman" w:cs="Times New Roman"/>
            <w:sz w:val="24"/>
            <w:szCs w:val="24"/>
          </w:rPr>
          <w:t>http://www.publications.parliament.uk/pa/cm201314/cmselect/cmworpen/479/479vw.pdf</w:t>
        </w:r>
      </w:hyperlink>
      <w:r w:rsidR="0092393F">
        <w:rPr>
          <w:rFonts w:ascii="Times New Roman" w:hAnsi="Times New Roman" w:cs="Times New Roman"/>
          <w:sz w:val="24"/>
          <w:szCs w:val="24"/>
        </w:rPr>
        <w:t xml:space="preserve">, </w:t>
      </w:r>
    </w:p>
    <w:p w:rsidR="0092393F" w:rsidRDefault="0092393F" w:rsidP="0092393F">
      <w:pPr>
        <w:rPr>
          <w:rFonts w:ascii="Times New Roman" w:hAnsi="Times New Roman" w:cs="Times New Roman"/>
          <w:sz w:val="24"/>
          <w:szCs w:val="24"/>
        </w:rPr>
      </w:pPr>
      <w:r>
        <w:rPr>
          <w:rFonts w:ascii="Times New Roman" w:hAnsi="Times New Roman" w:cs="Times New Roman"/>
          <w:sz w:val="24"/>
          <w:szCs w:val="24"/>
        </w:rPr>
        <w:t xml:space="preserve">pp. </w:t>
      </w:r>
      <w:proofErr w:type="spellStart"/>
      <w:r>
        <w:rPr>
          <w:rFonts w:ascii="Times New Roman" w:hAnsi="Times New Roman" w:cs="Times New Roman"/>
          <w:sz w:val="24"/>
          <w:szCs w:val="24"/>
        </w:rPr>
        <w:t>Ev</w:t>
      </w:r>
      <w:proofErr w:type="spellEnd"/>
      <w:r>
        <w:rPr>
          <w:rFonts w:ascii="Times New Roman" w:hAnsi="Times New Roman" w:cs="Times New Roman"/>
          <w:sz w:val="24"/>
          <w:szCs w:val="24"/>
        </w:rPr>
        <w:t xml:space="preserve"> w90-w101</w:t>
      </w:r>
    </w:p>
    <w:p w:rsidR="00874CB3" w:rsidRDefault="00874CB3" w:rsidP="00022F9D">
      <w:pPr>
        <w:rPr>
          <w:rFonts w:ascii="Times New Roman" w:hAnsi="Times New Roman" w:cs="Times New Roman"/>
          <w:sz w:val="24"/>
          <w:szCs w:val="24"/>
        </w:rPr>
      </w:pPr>
    </w:p>
    <w:p w:rsidR="006A3145" w:rsidRPr="006A3145" w:rsidRDefault="006A3145" w:rsidP="006A3145">
      <w:pPr>
        <w:rPr>
          <w:rFonts w:ascii="Times New Roman" w:hAnsi="Times New Roman" w:cs="Times New Roman"/>
          <w:sz w:val="24"/>
          <w:szCs w:val="24"/>
        </w:rPr>
      </w:pPr>
      <w:r>
        <w:rPr>
          <w:rFonts w:ascii="Times New Roman" w:hAnsi="Times New Roman" w:cs="Times New Roman"/>
          <w:sz w:val="24"/>
          <w:szCs w:val="24"/>
        </w:rPr>
        <w:t xml:space="preserve">Webster, D. (2014) </w:t>
      </w:r>
      <w:r w:rsidRPr="00CD3219">
        <w:rPr>
          <w:rFonts w:ascii="Times New Roman" w:hAnsi="Times New Roman" w:cs="Times New Roman"/>
          <w:i/>
          <w:sz w:val="24"/>
          <w:szCs w:val="24"/>
        </w:rPr>
        <w:t>Evidence submitted to the Independent review of Jobseeker’s Allowance (JSA) sanctions for claimants failing to take part in back to work schemes</w:t>
      </w:r>
      <w:r>
        <w:rPr>
          <w:rFonts w:ascii="Times New Roman" w:hAnsi="Times New Roman" w:cs="Times New Roman"/>
          <w:sz w:val="24"/>
          <w:szCs w:val="24"/>
        </w:rPr>
        <w:t xml:space="preserve">, </w:t>
      </w:r>
      <w:r w:rsidRPr="006A3145">
        <w:rPr>
          <w:rFonts w:ascii="Times New Roman" w:hAnsi="Times New Roman" w:cs="Times New Roman"/>
          <w:sz w:val="24"/>
          <w:szCs w:val="24"/>
        </w:rPr>
        <w:t>10 January</w:t>
      </w:r>
      <w:r>
        <w:rPr>
          <w:rFonts w:ascii="Times New Roman" w:hAnsi="Times New Roman" w:cs="Times New Roman"/>
          <w:sz w:val="24"/>
          <w:szCs w:val="24"/>
        </w:rPr>
        <w:t>, r</w:t>
      </w:r>
      <w:r w:rsidRPr="006A3145">
        <w:rPr>
          <w:rFonts w:ascii="Times New Roman" w:hAnsi="Times New Roman" w:cs="Times New Roman"/>
          <w:sz w:val="24"/>
          <w:szCs w:val="24"/>
        </w:rPr>
        <w:t>evised 13 January</w:t>
      </w:r>
      <w:r>
        <w:rPr>
          <w:rFonts w:ascii="Times New Roman" w:hAnsi="Times New Roman" w:cs="Times New Roman"/>
          <w:sz w:val="24"/>
          <w:szCs w:val="24"/>
        </w:rPr>
        <w:t>, available at</w:t>
      </w:r>
    </w:p>
    <w:p w:rsidR="00874CB3" w:rsidRDefault="00EF177D" w:rsidP="006A3145">
      <w:pPr>
        <w:rPr>
          <w:rFonts w:ascii="Times New Roman" w:hAnsi="Times New Roman" w:cs="Times New Roman"/>
          <w:sz w:val="24"/>
          <w:szCs w:val="24"/>
        </w:rPr>
      </w:pPr>
      <w:hyperlink r:id="rId9" w:history="1">
        <w:r w:rsidR="006A3145" w:rsidRPr="00181635">
          <w:rPr>
            <w:rStyle w:val="Hyperlink"/>
            <w:rFonts w:ascii="Times New Roman" w:hAnsi="Times New Roman" w:cs="Times New Roman"/>
            <w:sz w:val="24"/>
            <w:szCs w:val="24"/>
          </w:rPr>
          <w:t>http://www.cpag.org.uk/content/oakley-sanctions-review-responses-other-organisations</w:t>
        </w:r>
      </w:hyperlink>
    </w:p>
    <w:p w:rsidR="006A3145" w:rsidRDefault="006A3145" w:rsidP="006A3145">
      <w:pPr>
        <w:rPr>
          <w:rFonts w:ascii="Times New Roman" w:hAnsi="Times New Roman" w:cs="Times New Roman"/>
          <w:sz w:val="24"/>
          <w:szCs w:val="24"/>
        </w:rPr>
      </w:pPr>
    </w:p>
    <w:p w:rsidR="006A3145" w:rsidRPr="004B3F88" w:rsidRDefault="006A3145" w:rsidP="006A3145">
      <w:pPr>
        <w:rPr>
          <w:rFonts w:ascii="Times New Roman" w:hAnsi="Times New Roman" w:cs="Times New Roman"/>
          <w:sz w:val="24"/>
          <w:szCs w:val="24"/>
        </w:rPr>
      </w:pPr>
    </w:p>
    <w:sectPr w:rsidR="006A3145" w:rsidRPr="004B3F88" w:rsidSect="00A14E51">
      <w:headerReference w:type="default" r:id="rId10"/>
      <w:endnotePr>
        <w:numFmt w:val="decimal"/>
      </w:endnotePr>
      <w:pgSz w:w="11906" w:h="16838"/>
      <w:pgMar w:top="1440" w:right="1440" w:bottom="1440" w:left="144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7608" w:rsidRDefault="002C7608" w:rsidP="006C30C2">
      <w:r>
        <w:separator/>
      </w:r>
    </w:p>
  </w:endnote>
  <w:endnote w:type="continuationSeparator" w:id="0">
    <w:p w:rsidR="002C7608" w:rsidRDefault="002C7608" w:rsidP="006C30C2">
      <w:r>
        <w:continuationSeparator/>
      </w:r>
    </w:p>
  </w:endnote>
  <w:endnote w:id="1">
    <w:p w:rsidR="002A2071" w:rsidRDefault="002A2071">
      <w:pPr>
        <w:pStyle w:val="EndnoteText"/>
      </w:pPr>
      <w:r>
        <w:rPr>
          <w:rStyle w:val="EndnoteReference"/>
        </w:rPr>
        <w:endnoteRef/>
      </w:r>
      <w:r>
        <w:t xml:space="preserve"> Some technical issues about the report are not discussed here. One of these is the question of the reasons for the recent rise in ‘reserved’ and ‘cancelled’ sanctions decisions, on which the report quotes my own work. My up-to-date view on this is set out in the briefing at </w:t>
      </w:r>
      <w:r w:rsidRPr="00B914FD">
        <w:t>http://paulspicker.files.wordpress.com/2014/02/sanctions-stats-briefing-d-webster-19-feb-2014-1.pdf</w:t>
      </w:r>
    </w:p>
  </w:endnote>
  <w:endnote w:id="2">
    <w:p w:rsidR="005431DE" w:rsidRDefault="005431DE" w:rsidP="005431DE">
      <w:pPr>
        <w:pStyle w:val="EndnoteText"/>
      </w:pPr>
      <w:r>
        <w:rPr>
          <w:rStyle w:val="EndnoteReference"/>
        </w:rPr>
        <w:endnoteRef/>
      </w:r>
      <w:r>
        <w:t xml:space="preserve"> Explanatory Memorandum to the Jobseeker’s Allowance (Sanctions) (Amendment) Regulations</w:t>
      </w:r>
    </w:p>
    <w:p w:rsidR="005431DE" w:rsidRDefault="005431DE" w:rsidP="005431DE">
      <w:pPr>
        <w:pStyle w:val="EndnoteText"/>
      </w:pPr>
      <w:r>
        <w:t>2012, 2012 No. 2568</w:t>
      </w:r>
    </w:p>
  </w:endnote>
  <w:endnote w:id="3">
    <w:p w:rsidR="002A2071" w:rsidRDefault="002A2071">
      <w:pPr>
        <w:pStyle w:val="EndnoteText"/>
      </w:pPr>
      <w:r>
        <w:rPr>
          <w:rStyle w:val="EndnoteReference"/>
        </w:rPr>
        <w:endnoteRef/>
      </w:r>
      <w:r>
        <w:t xml:space="preserve"> The figure of 68,000 is actually an overestimate of the group as defined by the Policy Exchange report. It refers to claimants with a first ‘failure’ falling within the period 22 October 2012 to 30 September 2013. The number of claimants within this group failing for the first time </w:t>
      </w:r>
      <w:r w:rsidRPr="00954440">
        <w:rPr>
          <w:i/>
        </w:rPr>
        <w:t xml:space="preserve">ever </w:t>
      </w:r>
      <w:r>
        <w:rPr>
          <w:i/>
        </w:rPr>
        <w:t xml:space="preserve">– </w:t>
      </w:r>
      <w:r w:rsidRPr="00214097">
        <w:t xml:space="preserve">which is the group </w:t>
      </w:r>
      <w:r>
        <w:t xml:space="preserve">apparently </w:t>
      </w:r>
      <w:r w:rsidRPr="00214097">
        <w:t>talked about by the Policy Exchange</w:t>
      </w:r>
      <w:r>
        <w:t xml:space="preserve"> </w:t>
      </w:r>
      <w:proofErr w:type="gramStart"/>
      <w:r>
        <w:t xml:space="preserve">report </w:t>
      </w:r>
      <w:r>
        <w:rPr>
          <w:i/>
        </w:rPr>
        <w:t xml:space="preserve"> -</w:t>
      </w:r>
      <w:proofErr w:type="gramEnd"/>
      <w:r>
        <w:rPr>
          <w:i/>
        </w:rPr>
        <w:t xml:space="preserve"> </w:t>
      </w:r>
      <w:r>
        <w:t xml:space="preserve">will be smaller than this but cannot be found from the DWP’s published statistics. The 68,000 figure was incorrectly reported in the media as referring to </w:t>
      </w:r>
      <w:r w:rsidRPr="009F31DC">
        <w:rPr>
          <w:i/>
        </w:rPr>
        <w:t>all</w:t>
      </w:r>
      <w:r>
        <w:t xml:space="preserve"> people wrongly sanctioned. This is actually a much larger number, at least 140,000 per year, and would be larger still if more people asked for reconsideration or appeal. Dissemination of the inaccurate figure resulted from misreporting by the Policy Exchange itself, on its website and in its press release.</w:t>
      </w:r>
    </w:p>
  </w:endnote>
  <w:endnote w:id="4">
    <w:p w:rsidR="002A2071" w:rsidRDefault="002A2071">
      <w:pPr>
        <w:pStyle w:val="EndnoteText"/>
      </w:pPr>
      <w:r>
        <w:rPr>
          <w:rStyle w:val="EndnoteReference"/>
        </w:rPr>
        <w:endnoteRef/>
      </w:r>
      <w:r>
        <w:t xml:space="preserve"> An accurate estimate of the number of people receiving a lower level sanction for the first time in a given year cannot be obtained from the published DWP statistics. These show that 295,897 people received at least one adverse low level sanction decision in the 49 weeks from 22 October 2012 to 30 September 2013, but this is after removal of those whose adverse decision was reversed on reconsideration or appeal. Inclusion of these people would raise the number. On the other hand, definition of the group as those with a ‘first time ever’ sanction – apparently the Policy Exchange’s intention - would lower the number.</w:t>
      </w:r>
    </w:p>
  </w:endnote>
  <w:endnote w:id="5">
    <w:p w:rsidR="002A2071" w:rsidRDefault="002A2071">
      <w:pPr>
        <w:pStyle w:val="EndnoteText"/>
      </w:pPr>
      <w:r>
        <w:rPr>
          <w:rStyle w:val="EndnoteReference"/>
        </w:rPr>
        <w:endnoteRef/>
      </w:r>
      <w:r>
        <w:t xml:space="preserve"> See the author’s briefing at </w:t>
      </w:r>
      <w:r w:rsidRPr="00B914FD">
        <w:t>http://paulspicker.files.wordpress.com/2014/02/sanctions-stats-briefing-d-webster-19-feb-2014-1.pdf</w:t>
      </w:r>
    </w:p>
  </w:endnote>
  <w:endnote w:id="6">
    <w:p w:rsidR="002A2071" w:rsidRDefault="002A2071">
      <w:pPr>
        <w:pStyle w:val="EndnoteText"/>
      </w:pPr>
      <w:r>
        <w:rPr>
          <w:rStyle w:val="EndnoteReference"/>
        </w:rPr>
        <w:endnoteRef/>
      </w:r>
      <w:r>
        <w:t xml:space="preserve"> The algebraic formulae are as used in the Policy Exchange report.</w:t>
      </w:r>
    </w:p>
  </w:endnote>
  <w:endnote w:id="7">
    <w:p w:rsidR="002A2071" w:rsidRDefault="002A2071">
      <w:pPr>
        <w:pStyle w:val="EndnoteText"/>
      </w:pPr>
      <w:r>
        <w:rPr>
          <w:rStyle w:val="EndnoteReference"/>
        </w:rPr>
        <w:endnoteRef/>
      </w:r>
      <w:r>
        <w:t xml:space="preserve"> These are the report’s calculations, not the present author’s.</w:t>
      </w:r>
    </w:p>
  </w:endnote>
  <w:endnote w:id="8">
    <w:p w:rsidR="002A2071" w:rsidRDefault="002A2071" w:rsidP="004225ED">
      <w:pPr>
        <w:pStyle w:val="EndnoteText"/>
      </w:pPr>
      <w:r>
        <w:rPr>
          <w:rStyle w:val="EndnoteReference"/>
        </w:rPr>
        <w:endnoteRef/>
      </w:r>
      <w:r>
        <w:t xml:space="preserve"> DWP, Mandatory Work Activity Provider Guidance – Incorporating Universal Credit (UC) Guidance</w:t>
      </w:r>
    </w:p>
    <w:p w:rsidR="002A2071" w:rsidRDefault="002A2071" w:rsidP="004225ED">
      <w:pPr>
        <w:pStyle w:val="EndnoteText"/>
      </w:pPr>
      <w:r>
        <w:t xml:space="preserve">(January 2014), para.1.7, at </w:t>
      </w:r>
      <w:r w:rsidRPr="00C2250B">
        <w:t>https://www.gov.uk/government/publications/mandatory-work-activity-dwp-provider-guidance</w:t>
      </w:r>
    </w:p>
  </w:endnote>
  <w:endnote w:id="9">
    <w:p w:rsidR="002A2071" w:rsidRDefault="002A2071" w:rsidP="00344807">
      <w:pPr>
        <w:pStyle w:val="EndnoteText"/>
      </w:pPr>
      <w:r>
        <w:rPr>
          <w:rStyle w:val="EndnoteReference"/>
        </w:rPr>
        <w:endnoteRef/>
      </w:r>
      <w:r>
        <w:t xml:space="preserve"> The British literature on the difficulties of sanctioned claimants includes the two dozen or so submissions to the Oakley review of sanctions listed on the Child Poverty Action Group webpage </w:t>
      </w:r>
      <w:hyperlink r:id="rId1" w:history="1">
        <w:r w:rsidRPr="00793AEC">
          <w:rPr>
            <w:rStyle w:val="Hyperlink"/>
          </w:rPr>
          <w:t>http://www.cpag.org.uk/content/oakley-sanctions-review-responses-other-organisations</w:t>
        </w:r>
      </w:hyperlink>
      <w:r>
        <w:t xml:space="preserve">. </w:t>
      </w:r>
      <w:proofErr w:type="gramStart"/>
      <w:r>
        <w:t xml:space="preserve">Also </w:t>
      </w:r>
      <w:r w:rsidRPr="00AB26A0">
        <w:t>Homeless Watch (2013)</w:t>
      </w:r>
      <w:r>
        <w:t>, Manchester CAB Service (2013), and Scottish Government (2013).</w:t>
      </w:r>
      <w:proofErr w:type="gramEnd"/>
    </w:p>
  </w:endnote>
  <w:endnote w:id="10">
    <w:p w:rsidR="002A2071" w:rsidRDefault="002A2071">
      <w:pPr>
        <w:pStyle w:val="EndnoteText"/>
      </w:pPr>
      <w:r>
        <w:rPr>
          <w:rStyle w:val="EndnoteReference"/>
        </w:rPr>
        <w:endnoteRef/>
      </w:r>
      <w:r>
        <w:t xml:space="preserve"> The biography of the report’s author reveals that he served as an intern in the office of a US Republican Congressman for Alaska, Don Young, while the Policy Exchange website has a page inviting donations from ‘American friends of the Policy Exchange’ at </w:t>
      </w:r>
      <w:hyperlink r:id="rId2" w:history="1">
        <w:r w:rsidRPr="00181635">
          <w:rPr>
            <w:rStyle w:val="Hyperlink"/>
          </w:rPr>
          <w:t>http://www.policyexchange.org.uk/component/zoo/item/about-american-friends-of-policy-exchange</w:t>
        </w:r>
      </w:hyperlink>
      <w:r>
        <w:t xml:space="preserve">. </w:t>
      </w:r>
    </w:p>
  </w:endnote>
  <w:endnote w:id="11">
    <w:p w:rsidR="002A2071" w:rsidRDefault="002A2071">
      <w:pPr>
        <w:pStyle w:val="EndnoteText"/>
      </w:pPr>
      <w:r>
        <w:rPr>
          <w:rStyle w:val="EndnoteReference"/>
        </w:rPr>
        <w:endnoteRef/>
      </w:r>
      <w:r>
        <w:t xml:space="preserve"> </w:t>
      </w:r>
      <w:hyperlink r:id="rId3" w:history="1">
        <w:r w:rsidR="004A0045" w:rsidRPr="007B1FBF">
          <w:rPr>
            <w:rStyle w:val="Hyperlink"/>
          </w:rPr>
          <w:t>https://www.gov.uk/government/uploads/system/uploads/attachment_data/file/258358/vouchers.pdf</w:t>
        </w:r>
      </w:hyperlink>
      <w:r w:rsidR="004A0045">
        <w:t xml:space="preserve">. </w:t>
      </w:r>
      <w:r w:rsidR="004A0045">
        <w:t xml:space="preserve">It is remarkable that the Policy Exchange (pp.32-33) cites US and Australian examples of payment cards while apparently being entirely unaware of the existence of such a card in the UK or of the voluminous literature about </w:t>
      </w:r>
      <w:r w:rsidR="004A0045">
        <w:t xml:space="preserve">it. </w:t>
      </w:r>
    </w:p>
  </w:endnote>
  <w:endnote w:id="12">
    <w:p w:rsidR="007C4E35" w:rsidRDefault="007C4E35">
      <w:pPr>
        <w:pStyle w:val="EndnoteText"/>
      </w:pPr>
      <w:r>
        <w:rPr>
          <w:rStyle w:val="EndnoteReference"/>
        </w:rPr>
        <w:endnoteRef/>
      </w:r>
      <w:r>
        <w:t xml:space="preserve"> </w:t>
      </w:r>
      <w:r w:rsidRPr="007C4E35">
        <w:t>http://www.migrantsrights.org.uk/news/2013/red-cross-calls-evidence-azure-card-and-its-impact-asylum-seeker-lives</w:t>
      </w:r>
    </w:p>
  </w:endnote>
  <w:endnote w:id="13">
    <w:p w:rsidR="002A2071" w:rsidRDefault="002A2071">
      <w:pPr>
        <w:pStyle w:val="EndnoteText"/>
      </w:pPr>
      <w:r>
        <w:rPr>
          <w:rStyle w:val="EndnoteReference"/>
        </w:rPr>
        <w:endnoteRef/>
      </w:r>
      <w:r>
        <w:t xml:space="preserve"> Almost all the organizations submitting written evidence to the House of Commons Work and Pensions Committee Inquiry into </w:t>
      </w:r>
      <w:proofErr w:type="gramStart"/>
      <w:r w:rsidRPr="005E3E46">
        <w:rPr>
          <w:i/>
        </w:rPr>
        <w:t>The</w:t>
      </w:r>
      <w:proofErr w:type="gramEnd"/>
      <w:r w:rsidRPr="005E3E46">
        <w:rPr>
          <w:i/>
        </w:rPr>
        <w:t xml:space="preserve"> Role of Jobcentre Plus in the reformed welfare system</w:t>
      </w:r>
      <w:r>
        <w:t xml:space="preserve"> who commented on the services provided by Jobcentre Plus were highly critical, accusing Jobcentre Plus of failing to assess claimants’ needs properly and of making inappropriate referrals. See </w:t>
      </w:r>
      <w:r w:rsidRPr="007B3917">
        <w:t>http://www.publications.parliament.uk/pa/cm201314/cmselect/cmworpen/479/479vw.pdf</w:t>
      </w:r>
    </w:p>
  </w:endnote>
  <w:endnote w:id="14">
    <w:p w:rsidR="002A2071" w:rsidRDefault="002A2071">
      <w:pPr>
        <w:pStyle w:val="EndnoteText"/>
      </w:pPr>
      <w:r>
        <w:rPr>
          <w:rStyle w:val="EndnoteReference"/>
        </w:rPr>
        <w:endnoteRef/>
      </w:r>
      <w:r>
        <w:t xml:space="preserve"> </w:t>
      </w:r>
      <w:r w:rsidRPr="007F575F">
        <w:t>http://www.theguardian.com/money/2014/mar/16/dwp-jobs-website-universal-jobsmatch</w:t>
      </w:r>
    </w:p>
  </w:endnote>
  <w:endnote w:id="15">
    <w:p w:rsidR="002A2071" w:rsidRDefault="002A2071">
      <w:pPr>
        <w:pStyle w:val="EndnoteText"/>
      </w:pPr>
      <w:r>
        <w:rPr>
          <w:rStyle w:val="EndnoteReference"/>
        </w:rPr>
        <w:endnoteRef/>
      </w:r>
      <w:r>
        <w:t xml:space="preserve"> </w:t>
      </w:r>
      <w:hyperlink r:id="rId4" w:history="1">
        <w:r w:rsidRPr="003C46F2">
          <w:rPr>
            <w:rStyle w:val="Hyperlink"/>
          </w:rPr>
          <w:t>http://blog.church-poverty.org.uk/2013/12/04/benefit-sanctions-ineffective-and-immoral/</w:t>
        </w:r>
      </w:hyperlink>
      <w:r>
        <w:t xml:space="preserve">. The </w:t>
      </w:r>
      <w:r w:rsidRPr="00D36AD5">
        <w:t>Chartered Institute of Personnel and Development</w:t>
      </w:r>
      <w:r>
        <w:t xml:space="preserve"> reported in its</w:t>
      </w:r>
      <w:r w:rsidRPr="00D36AD5">
        <w:t xml:space="preserve"> </w:t>
      </w:r>
      <w:r w:rsidRPr="00D36AD5">
        <w:rPr>
          <w:i/>
        </w:rPr>
        <w:t>Labour Market Outlook</w:t>
      </w:r>
      <w:r w:rsidRPr="00D36AD5">
        <w:t xml:space="preserve">, </w:t>
      </w:r>
      <w:proofErr w:type="gramStart"/>
      <w:r w:rsidRPr="00D36AD5">
        <w:t>Spring</w:t>
      </w:r>
      <w:proofErr w:type="gramEnd"/>
      <w:r w:rsidRPr="00D36AD5">
        <w:t xml:space="preserve"> 2013, p.2</w:t>
      </w:r>
      <w:r>
        <w:t>, that e</w:t>
      </w:r>
      <w:r w:rsidRPr="00D36AD5">
        <w:t>mployers are receiving 45 applications for each low-skilled job, but only half of the applicants are suitable.</w:t>
      </w:r>
    </w:p>
  </w:endnote>
  <w:endnote w:id="16">
    <w:p w:rsidR="002A2071" w:rsidRDefault="002A2071">
      <w:pPr>
        <w:pStyle w:val="EndnoteText"/>
      </w:pPr>
      <w:r>
        <w:rPr>
          <w:rStyle w:val="EndnoteReference"/>
        </w:rPr>
        <w:endnoteRef/>
      </w:r>
      <w:r>
        <w:t xml:space="preserve"> Non-participation in Community Action had a higher proportion of repeat sanctions than the Work Programme but there were so few repeatedly sanctioned individuals (190) that this has been ignored. The next highest proportions were for refusal of employment (16.95%), not actively seeking employment (15.80%), and missing an adviser interview (13.36%). For all other reasons, repeats were under 5%.</w:t>
      </w:r>
    </w:p>
  </w:endnote>
  <w:endnote w:id="17">
    <w:p w:rsidR="002A2071" w:rsidRDefault="002A2071">
      <w:pPr>
        <w:pStyle w:val="EndnoteText"/>
      </w:pPr>
      <w:r>
        <w:rPr>
          <w:rStyle w:val="EndnoteReference"/>
        </w:rPr>
        <w:endnoteRef/>
      </w:r>
      <w:r>
        <w:t xml:space="preserve"> See the comments of Cardinal Nichols on 14 February 2014 at </w:t>
      </w:r>
      <w:hyperlink r:id="rId5" w:history="1">
        <w:r w:rsidRPr="00013669">
          <w:rPr>
            <w:rStyle w:val="Hyperlink"/>
          </w:rPr>
          <w:t>http://www.bbc.co.uk/news/uk-26200157</w:t>
        </w:r>
      </w:hyperlink>
      <w:r>
        <w:t xml:space="preserve">, and the letter by 43 Anglican bishops and other clergy on 19 February 2014 at </w:t>
      </w:r>
      <w:r w:rsidRPr="00167E47">
        <w:t>http://www.mirror.co.uk/news/uk-news/27-bishops-slam-david-camerons-3164033</w:t>
      </w:r>
    </w:p>
  </w:endnote>
  <w:endnote w:id="18">
    <w:p w:rsidR="002A2071" w:rsidRDefault="002A2071">
      <w:pPr>
        <w:pStyle w:val="EndnoteText"/>
      </w:pPr>
      <w:r>
        <w:rPr>
          <w:rStyle w:val="EndnoteReference"/>
        </w:rPr>
        <w:endnoteRef/>
      </w:r>
      <w:r>
        <w:t xml:space="preserve"> Esther McVey MP, letter to Debbie Abrahams MP, 1 February 2014, available at </w:t>
      </w:r>
      <w:r w:rsidRPr="00C2250B">
        <w:t>http://refuted.org.uk/2014/02/21/newsanctionsreview/</w:t>
      </w:r>
    </w:p>
    <w:p w:rsidR="002A2071" w:rsidRDefault="002A2071">
      <w:pPr>
        <w:pStyle w:val="EndnoteText"/>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7608" w:rsidRDefault="002C7608" w:rsidP="006C30C2">
      <w:r>
        <w:separator/>
      </w:r>
    </w:p>
  </w:footnote>
  <w:footnote w:type="continuationSeparator" w:id="0">
    <w:p w:rsidR="002C7608" w:rsidRDefault="002C7608" w:rsidP="006C30C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931789"/>
      <w:docPartObj>
        <w:docPartGallery w:val="Page Numbers (Top of Page)"/>
        <w:docPartUnique/>
      </w:docPartObj>
    </w:sdtPr>
    <w:sdtContent>
      <w:p w:rsidR="002A2071" w:rsidRDefault="00EF177D">
        <w:pPr>
          <w:pStyle w:val="Header"/>
          <w:jc w:val="center"/>
        </w:pPr>
        <w:fldSimple w:instr=" PAGE   \* MERGEFORMAT ">
          <w:r w:rsidR="004A0045">
            <w:rPr>
              <w:noProof/>
            </w:rPr>
            <w:t>10</w:t>
          </w:r>
        </w:fldSimple>
      </w:p>
    </w:sdtContent>
  </w:sdt>
  <w:p w:rsidR="002A2071" w:rsidRDefault="002A207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4F233B"/>
    <w:multiLevelType w:val="hybridMultilevel"/>
    <w:tmpl w:val="1464AEB6"/>
    <w:lvl w:ilvl="0" w:tplc="CB668BA8">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251301E8"/>
    <w:multiLevelType w:val="hybridMultilevel"/>
    <w:tmpl w:val="3E129C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FBC6BC9"/>
    <w:multiLevelType w:val="hybridMultilevel"/>
    <w:tmpl w:val="454CF5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F0D65BE"/>
    <w:multiLevelType w:val="hybridMultilevel"/>
    <w:tmpl w:val="65DADFB6"/>
    <w:lvl w:ilvl="0" w:tplc="993E6A38">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A1054DC"/>
    <w:multiLevelType w:val="hybridMultilevel"/>
    <w:tmpl w:val="C2060B42"/>
    <w:lvl w:ilvl="0" w:tplc="981A90B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6CAC59AE"/>
    <w:multiLevelType w:val="hybridMultilevel"/>
    <w:tmpl w:val="D5EE9310"/>
    <w:lvl w:ilvl="0" w:tplc="00A6426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7E9859DD"/>
    <w:multiLevelType w:val="hybridMultilevel"/>
    <w:tmpl w:val="EE5E1F46"/>
    <w:lvl w:ilvl="0" w:tplc="A93E1AA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3"/>
  </w:num>
  <w:num w:numId="2">
    <w:abstractNumId w:val="4"/>
  </w:num>
  <w:num w:numId="3">
    <w:abstractNumId w:val="5"/>
  </w:num>
  <w:num w:numId="4">
    <w:abstractNumId w:val="2"/>
  </w:num>
  <w:num w:numId="5">
    <w:abstractNumId w:val="1"/>
  </w:num>
  <w:num w:numId="6">
    <w:abstractNumId w:val="0"/>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numFmt w:val="decimal"/>
    <w:endnote w:id="-1"/>
    <w:endnote w:id="0"/>
  </w:endnotePr>
  <w:compat/>
  <w:rsids>
    <w:rsidRoot w:val="00791E0F"/>
    <w:rsid w:val="00002BBA"/>
    <w:rsid w:val="00012652"/>
    <w:rsid w:val="00022F9D"/>
    <w:rsid w:val="00023034"/>
    <w:rsid w:val="00024CAC"/>
    <w:rsid w:val="0002748C"/>
    <w:rsid w:val="00036EA7"/>
    <w:rsid w:val="00050E0F"/>
    <w:rsid w:val="000523D0"/>
    <w:rsid w:val="00052931"/>
    <w:rsid w:val="0005328F"/>
    <w:rsid w:val="000573F8"/>
    <w:rsid w:val="00060646"/>
    <w:rsid w:val="000654AB"/>
    <w:rsid w:val="0006554C"/>
    <w:rsid w:val="000659EF"/>
    <w:rsid w:val="00067B6E"/>
    <w:rsid w:val="000812DD"/>
    <w:rsid w:val="0008286C"/>
    <w:rsid w:val="00087D71"/>
    <w:rsid w:val="000930C7"/>
    <w:rsid w:val="000A5273"/>
    <w:rsid w:val="000B53B3"/>
    <w:rsid w:val="000C211B"/>
    <w:rsid w:val="000D2C31"/>
    <w:rsid w:val="000E1B70"/>
    <w:rsid w:val="000E1C84"/>
    <w:rsid w:val="000E2A69"/>
    <w:rsid w:val="000F4C4D"/>
    <w:rsid w:val="000F6F7F"/>
    <w:rsid w:val="000F7A6D"/>
    <w:rsid w:val="001031DF"/>
    <w:rsid w:val="00117414"/>
    <w:rsid w:val="0012435F"/>
    <w:rsid w:val="00125FE7"/>
    <w:rsid w:val="00126E38"/>
    <w:rsid w:val="0013092C"/>
    <w:rsid w:val="00131CFD"/>
    <w:rsid w:val="00132AD2"/>
    <w:rsid w:val="001748A0"/>
    <w:rsid w:val="00175307"/>
    <w:rsid w:val="0017702B"/>
    <w:rsid w:val="00181CDB"/>
    <w:rsid w:val="001832D2"/>
    <w:rsid w:val="00183F7A"/>
    <w:rsid w:val="001902A8"/>
    <w:rsid w:val="001A6185"/>
    <w:rsid w:val="001B0C99"/>
    <w:rsid w:val="001B30FA"/>
    <w:rsid w:val="001B5CEE"/>
    <w:rsid w:val="001C1C9E"/>
    <w:rsid w:val="001D550B"/>
    <w:rsid w:val="00214097"/>
    <w:rsid w:val="002162DE"/>
    <w:rsid w:val="00243D4C"/>
    <w:rsid w:val="00245559"/>
    <w:rsid w:val="002468C3"/>
    <w:rsid w:val="00250128"/>
    <w:rsid w:val="00264B71"/>
    <w:rsid w:val="002757A1"/>
    <w:rsid w:val="002935DE"/>
    <w:rsid w:val="0029475E"/>
    <w:rsid w:val="002979FA"/>
    <w:rsid w:val="002A2071"/>
    <w:rsid w:val="002A2EAE"/>
    <w:rsid w:val="002A3782"/>
    <w:rsid w:val="002A6767"/>
    <w:rsid w:val="002B0434"/>
    <w:rsid w:val="002B3A15"/>
    <w:rsid w:val="002B5C54"/>
    <w:rsid w:val="002C1514"/>
    <w:rsid w:val="002C31D5"/>
    <w:rsid w:val="002C35F0"/>
    <w:rsid w:val="002C7176"/>
    <w:rsid w:val="002C7608"/>
    <w:rsid w:val="002D229F"/>
    <w:rsid w:val="002D335A"/>
    <w:rsid w:val="002E24B3"/>
    <w:rsid w:val="002E37A0"/>
    <w:rsid w:val="002E666D"/>
    <w:rsid w:val="002F0CEA"/>
    <w:rsid w:val="002F45D4"/>
    <w:rsid w:val="0030269E"/>
    <w:rsid w:val="00311640"/>
    <w:rsid w:val="00313A2C"/>
    <w:rsid w:val="00314386"/>
    <w:rsid w:val="00320943"/>
    <w:rsid w:val="0032125A"/>
    <w:rsid w:val="00341885"/>
    <w:rsid w:val="00342E04"/>
    <w:rsid w:val="00344807"/>
    <w:rsid w:val="003452DC"/>
    <w:rsid w:val="00351598"/>
    <w:rsid w:val="0036127D"/>
    <w:rsid w:val="00361AED"/>
    <w:rsid w:val="003624F1"/>
    <w:rsid w:val="00376A41"/>
    <w:rsid w:val="00380D81"/>
    <w:rsid w:val="003917C0"/>
    <w:rsid w:val="00395C81"/>
    <w:rsid w:val="003971AB"/>
    <w:rsid w:val="003A2086"/>
    <w:rsid w:val="003B0F3E"/>
    <w:rsid w:val="003B1425"/>
    <w:rsid w:val="003B769D"/>
    <w:rsid w:val="003D40F5"/>
    <w:rsid w:val="003D6DB1"/>
    <w:rsid w:val="003E489B"/>
    <w:rsid w:val="003E6207"/>
    <w:rsid w:val="00401C6D"/>
    <w:rsid w:val="004149E3"/>
    <w:rsid w:val="00421553"/>
    <w:rsid w:val="004225ED"/>
    <w:rsid w:val="0043211D"/>
    <w:rsid w:val="00436F85"/>
    <w:rsid w:val="004373B6"/>
    <w:rsid w:val="0044239C"/>
    <w:rsid w:val="0044541E"/>
    <w:rsid w:val="00452A98"/>
    <w:rsid w:val="00463385"/>
    <w:rsid w:val="0046434C"/>
    <w:rsid w:val="00471000"/>
    <w:rsid w:val="004751CF"/>
    <w:rsid w:val="00476242"/>
    <w:rsid w:val="00490519"/>
    <w:rsid w:val="004A0045"/>
    <w:rsid w:val="004B1E79"/>
    <w:rsid w:val="004B3F88"/>
    <w:rsid w:val="004B677D"/>
    <w:rsid w:val="004B7C53"/>
    <w:rsid w:val="004C5612"/>
    <w:rsid w:val="004C5C11"/>
    <w:rsid w:val="004C5FD0"/>
    <w:rsid w:val="004C6B9A"/>
    <w:rsid w:val="004C71CF"/>
    <w:rsid w:val="004F652D"/>
    <w:rsid w:val="004F69E3"/>
    <w:rsid w:val="0050289C"/>
    <w:rsid w:val="0051041A"/>
    <w:rsid w:val="00516844"/>
    <w:rsid w:val="0052255E"/>
    <w:rsid w:val="00527147"/>
    <w:rsid w:val="00530D93"/>
    <w:rsid w:val="00531FD9"/>
    <w:rsid w:val="005358B4"/>
    <w:rsid w:val="005431DE"/>
    <w:rsid w:val="00544D2C"/>
    <w:rsid w:val="0055469D"/>
    <w:rsid w:val="005645D4"/>
    <w:rsid w:val="00566DB5"/>
    <w:rsid w:val="00577E6B"/>
    <w:rsid w:val="00586E89"/>
    <w:rsid w:val="00587751"/>
    <w:rsid w:val="00587B2C"/>
    <w:rsid w:val="00595477"/>
    <w:rsid w:val="005A636D"/>
    <w:rsid w:val="005B1291"/>
    <w:rsid w:val="005B14F3"/>
    <w:rsid w:val="005B3C76"/>
    <w:rsid w:val="005B65CB"/>
    <w:rsid w:val="005B7D7C"/>
    <w:rsid w:val="005D26E7"/>
    <w:rsid w:val="005E062B"/>
    <w:rsid w:val="005E2525"/>
    <w:rsid w:val="005E3E46"/>
    <w:rsid w:val="005F07C4"/>
    <w:rsid w:val="005F1A87"/>
    <w:rsid w:val="005F5EB1"/>
    <w:rsid w:val="0060090A"/>
    <w:rsid w:val="0060672B"/>
    <w:rsid w:val="00612193"/>
    <w:rsid w:val="006270F4"/>
    <w:rsid w:val="00630CFF"/>
    <w:rsid w:val="00633DB4"/>
    <w:rsid w:val="0065214C"/>
    <w:rsid w:val="00654C69"/>
    <w:rsid w:val="0068108A"/>
    <w:rsid w:val="0068689A"/>
    <w:rsid w:val="00690D85"/>
    <w:rsid w:val="00694F73"/>
    <w:rsid w:val="006A3145"/>
    <w:rsid w:val="006B1417"/>
    <w:rsid w:val="006B753F"/>
    <w:rsid w:val="006C01EE"/>
    <w:rsid w:val="006C2C4B"/>
    <w:rsid w:val="006C308B"/>
    <w:rsid w:val="006C30C2"/>
    <w:rsid w:val="006D43FC"/>
    <w:rsid w:val="006D64C0"/>
    <w:rsid w:val="006E2BC4"/>
    <w:rsid w:val="006E36CF"/>
    <w:rsid w:val="006E3AD9"/>
    <w:rsid w:val="006E41C5"/>
    <w:rsid w:val="006E45F0"/>
    <w:rsid w:val="006E473F"/>
    <w:rsid w:val="007021AE"/>
    <w:rsid w:val="0070282B"/>
    <w:rsid w:val="00703C68"/>
    <w:rsid w:val="00707165"/>
    <w:rsid w:val="00720769"/>
    <w:rsid w:val="00722D8A"/>
    <w:rsid w:val="007334A5"/>
    <w:rsid w:val="007351B2"/>
    <w:rsid w:val="00737E9D"/>
    <w:rsid w:val="00744BF5"/>
    <w:rsid w:val="00764129"/>
    <w:rsid w:val="00766E2D"/>
    <w:rsid w:val="00771046"/>
    <w:rsid w:val="00775B52"/>
    <w:rsid w:val="00777895"/>
    <w:rsid w:val="00777D6F"/>
    <w:rsid w:val="00791CC6"/>
    <w:rsid w:val="00791E0F"/>
    <w:rsid w:val="00793C61"/>
    <w:rsid w:val="007B3917"/>
    <w:rsid w:val="007B6322"/>
    <w:rsid w:val="007B7F41"/>
    <w:rsid w:val="007C4E35"/>
    <w:rsid w:val="007C5C8B"/>
    <w:rsid w:val="007C5FFB"/>
    <w:rsid w:val="007C7C39"/>
    <w:rsid w:val="007E5BB8"/>
    <w:rsid w:val="007F0BD0"/>
    <w:rsid w:val="007F450C"/>
    <w:rsid w:val="007F575F"/>
    <w:rsid w:val="00801334"/>
    <w:rsid w:val="0080572E"/>
    <w:rsid w:val="00812B36"/>
    <w:rsid w:val="0081659B"/>
    <w:rsid w:val="00817AE1"/>
    <w:rsid w:val="00822AF4"/>
    <w:rsid w:val="00822D1A"/>
    <w:rsid w:val="00834E77"/>
    <w:rsid w:val="00836489"/>
    <w:rsid w:val="008374D9"/>
    <w:rsid w:val="008379E3"/>
    <w:rsid w:val="00840F5B"/>
    <w:rsid w:val="0085189F"/>
    <w:rsid w:val="00853A29"/>
    <w:rsid w:val="00854086"/>
    <w:rsid w:val="00854875"/>
    <w:rsid w:val="008708E4"/>
    <w:rsid w:val="00872BBD"/>
    <w:rsid w:val="00873AA1"/>
    <w:rsid w:val="00874B61"/>
    <w:rsid w:val="00874CB3"/>
    <w:rsid w:val="00876DE3"/>
    <w:rsid w:val="0088719A"/>
    <w:rsid w:val="008910B4"/>
    <w:rsid w:val="00891717"/>
    <w:rsid w:val="00892D53"/>
    <w:rsid w:val="00895790"/>
    <w:rsid w:val="00897C68"/>
    <w:rsid w:val="008A0123"/>
    <w:rsid w:val="008A1E37"/>
    <w:rsid w:val="008A5AD2"/>
    <w:rsid w:val="008A5E79"/>
    <w:rsid w:val="008A776B"/>
    <w:rsid w:val="008B53FA"/>
    <w:rsid w:val="008B627D"/>
    <w:rsid w:val="008B76D4"/>
    <w:rsid w:val="008C58FF"/>
    <w:rsid w:val="008D0728"/>
    <w:rsid w:val="008D7482"/>
    <w:rsid w:val="008E16EA"/>
    <w:rsid w:val="008E230D"/>
    <w:rsid w:val="008E4105"/>
    <w:rsid w:val="008E5F53"/>
    <w:rsid w:val="0090705D"/>
    <w:rsid w:val="0091362D"/>
    <w:rsid w:val="0091456E"/>
    <w:rsid w:val="00917E95"/>
    <w:rsid w:val="00922305"/>
    <w:rsid w:val="0092393F"/>
    <w:rsid w:val="00924EA5"/>
    <w:rsid w:val="00926536"/>
    <w:rsid w:val="00933B06"/>
    <w:rsid w:val="0093603D"/>
    <w:rsid w:val="009540CB"/>
    <w:rsid w:val="00954440"/>
    <w:rsid w:val="00961C25"/>
    <w:rsid w:val="00966704"/>
    <w:rsid w:val="00986876"/>
    <w:rsid w:val="00996B39"/>
    <w:rsid w:val="009A32EE"/>
    <w:rsid w:val="009B068E"/>
    <w:rsid w:val="009C0EC9"/>
    <w:rsid w:val="009C2697"/>
    <w:rsid w:val="009C7F49"/>
    <w:rsid w:val="009E04A7"/>
    <w:rsid w:val="009E306B"/>
    <w:rsid w:val="009E497A"/>
    <w:rsid w:val="009F31DC"/>
    <w:rsid w:val="009F41C7"/>
    <w:rsid w:val="00A14A80"/>
    <w:rsid w:val="00A14E51"/>
    <w:rsid w:val="00A17F9E"/>
    <w:rsid w:val="00A30F2D"/>
    <w:rsid w:val="00A35D67"/>
    <w:rsid w:val="00A421D0"/>
    <w:rsid w:val="00A4638D"/>
    <w:rsid w:val="00A52ECC"/>
    <w:rsid w:val="00A701B8"/>
    <w:rsid w:val="00A70FD8"/>
    <w:rsid w:val="00A72041"/>
    <w:rsid w:val="00A722F3"/>
    <w:rsid w:val="00A900D3"/>
    <w:rsid w:val="00A90814"/>
    <w:rsid w:val="00A9536C"/>
    <w:rsid w:val="00AA38C6"/>
    <w:rsid w:val="00AB26A0"/>
    <w:rsid w:val="00AD509F"/>
    <w:rsid w:val="00AD6E45"/>
    <w:rsid w:val="00AD76C5"/>
    <w:rsid w:val="00AE1388"/>
    <w:rsid w:val="00AF3D22"/>
    <w:rsid w:val="00B16F30"/>
    <w:rsid w:val="00B17056"/>
    <w:rsid w:val="00B2234E"/>
    <w:rsid w:val="00B25D69"/>
    <w:rsid w:val="00B671C2"/>
    <w:rsid w:val="00B73F38"/>
    <w:rsid w:val="00B76134"/>
    <w:rsid w:val="00B82AFC"/>
    <w:rsid w:val="00B914FD"/>
    <w:rsid w:val="00BA77A4"/>
    <w:rsid w:val="00BB086A"/>
    <w:rsid w:val="00BB0913"/>
    <w:rsid w:val="00BB1BC4"/>
    <w:rsid w:val="00BB44D5"/>
    <w:rsid w:val="00BB6293"/>
    <w:rsid w:val="00BC5799"/>
    <w:rsid w:val="00BD6048"/>
    <w:rsid w:val="00BD624D"/>
    <w:rsid w:val="00BE3951"/>
    <w:rsid w:val="00BF02D4"/>
    <w:rsid w:val="00BF1944"/>
    <w:rsid w:val="00C00C56"/>
    <w:rsid w:val="00C00F97"/>
    <w:rsid w:val="00C0609C"/>
    <w:rsid w:val="00C123C6"/>
    <w:rsid w:val="00C22084"/>
    <w:rsid w:val="00C2250B"/>
    <w:rsid w:val="00C40F1B"/>
    <w:rsid w:val="00C44A68"/>
    <w:rsid w:val="00C50788"/>
    <w:rsid w:val="00C5524F"/>
    <w:rsid w:val="00C6262E"/>
    <w:rsid w:val="00C63B93"/>
    <w:rsid w:val="00C65B87"/>
    <w:rsid w:val="00C85DCF"/>
    <w:rsid w:val="00C862A5"/>
    <w:rsid w:val="00C9263D"/>
    <w:rsid w:val="00CA0AFF"/>
    <w:rsid w:val="00CA558E"/>
    <w:rsid w:val="00CA75CE"/>
    <w:rsid w:val="00CB0487"/>
    <w:rsid w:val="00CB20BC"/>
    <w:rsid w:val="00CB6E92"/>
    <w:rsid w:val="00CC08B0"/>
    <w:rsid w:val="00CD3219"/>
    <w:rsid w:val="00CD3AA4"/>
    <w:rsid w:val="00CD6166"/>
    <w:rsid w:val="00CE11F9"/>
    <w:rsid w:val="00CE4BBB"/>
    <w:rsid w:val="00CF08F1"/>
    <w:rsid w:val="00CF3058"/>
    <w:rsid w:val="00CF7AD4"/>
    <w:rsid w:val="00D01EFA"/>
    <w:rsid w:val="00D07A89"/>
    <w:rsid w:val="00D07C68"/>
    <w:rsid w:val="00D129BE"/>
    <w:rsid w:val="00D15777"/>
    <w:rsid w:val="00D23614"/>
    <w:rsid w:val="00D23944"/>
    <w:rsid w:val="00D267A5"/>
    <w:rsid w:val="00D31EFB"/>
    <w:rsid w:val="00D361EF"/>
    <w:rsid w:val="00D36488"/>
    <w:rsid w:val="00D36AD5"/>
    <w:rsid w:val="00D45EE4"/>
    <w:rsid w:val="00D67704"/>
    <w:rsid w:val="00D819B6"/>
    <w:rsid w:val="00D843E3"/>
    <w:rsid w:val="00D84D7A"/>
    <w:rsid w:val="00D86F23"/>
    <w:rsid w:val="00D87461"/>
    <w:rsid w:val="00DA0A54"/>
    <w:rsid w:val="00DA253C"/>
    <w:rsid w:val="00DA3CEA"/>
    <w:rsid w:val="00DA754C"/>
    <w:rsid w:val="00DB09D6"/>
    <w:rsid w:val="00DB488D"/>
    <w:rsid w:val="00DB615B"/>
    <w:rsid w:val="00DD048F"/>
    <w:rsid w:val="00DD3D3B"/>
    <w:rsid w:val="00DD4632"/>
    <w:rsid w:val="00DD48E2"/>
    <w:rsid w:val="00DD7E22"/>
    <w:rsid w:val="00DF2FA9"/>
    <w:rsid w:val="00DF7F05"/>
    <w:rsid w:val="00E0025C"/>
    <w:rsid w:val="00E15FAD"/>
    <w:rsid w:val="00E169E9"/>
    <w:rsid w:val="00E20C86"/>
    <w:rsid w:val="00E27467"/>
    <w:rsid w:val="00E34A7B"/>
    <w:rsid w:val="00E34D05"/>
    <w:rsid w:val="00E41E41"/>
    <w:rsid w:val="00E52454"/>
    <w:rsid w:val="00E60E1E"/>
    <w:rsid w:val="00E66149"/>
    <w:rsid w:val="00E70322"/>
    <w:rsid w:val="00E73DD5"/>
    <w:rsid w:val="00E9527A"/>
    <w:rsid w:val="00EA4D0B"/>
    <w:rsid w:val="00EC3575"/>
    <w:rsid w:val="00ED2826"/>
    <w:rsid w:val="00ED3DE6"/>
    <w:rsid w:val="00EE02C3"/>
    <w:rsid w:val="00EE6EA5"/>
    <w:rsid w:val="00EF177D"/>
    <w:rsid w:val="00F239F9"/>
    <w:rsid w:val="00F30778"/>
    <w:rsid w:val="00F313E6"/>
    <w:rsid w:val="00F36C22"/>
    <w:rsid w:val="00F44B3D"/>
    <w:rsid w:val="00F458B6"/>
    <w:rsid w:val="00F568B8"/>
    <w:rsid w:val="00F63E18"/>
    <w:rsid w:val="00F6558C"/>
    <w:rsid w:val="00F706F9"/>
    <w:rsid w:val="00F7591D"/>
    <w:rsid w:val="00F8202B"/>
    <w:rsid w:val="00F82F8A"/>
    <w:rsid w:val="00F83495"/>
    <w:rsid w:val="00F8703B"/>
    <w:rsid w:val="00FA4F48"/>
    <w:rsid w:val="00FA60E1"/>
    <w:rsid w:val="00FB73EE"/>
    <w:rsid w:val="00FC7725"/>
    <w:rsid w:val="00FE1A53"/>
    <w:rsid w:val="00FF017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1EF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3F7A"/>
    <w:pPr>
      <w:ind w:left="720"/>
      <w:contextualSpacing/>
    </w:pPr>
  </w:style>
  <w:style w:type="paragraph" w:styleId="EndnoteText">
    <w:name w:val="endnote text"/>
    <w:basedOn w:val="Normal"/>
    <w:link w:val="EndnoteTextChar"/>
    <w:uiPriority w:val="99"/>
    <w:unhideWhenUsed/>
    <w:rsid w:val="006C30C2"/>
    <w:rPr>
      <w:sz w:val="20"/>
      <w:szCs w:val="20"/>
    </w:rPr>
  </w:style>
  <w:style w:type="character" w:customStyle="1" w:styleId="EndnoteTextChar">
    <w:name w:val="Endnote Text Char"/>
    <w:basedOn w:val="DefaultParagraphFont"/>
    <w:link w:val="EndnoteText"/>
    <w:uiPriority w:val="99"/>
    <w:rsid w:val="006C30C2"/>
    <w:rPr>
      <w:sz w:val="20"/>
      <w:szCs w:val="20"/>
    </w:rPr>
  </w:style>
  <w:style w:type="character" w:styleId="EndnoteReference">
    <w:name w:val="endnote reference"/>
    <w:basedOn w:val="DefaultParagraphFont"/>
    <w:uiPriority w:val="99"/>
    <w:semiHidden/>
    <w:unhideWhenUsed/>
    <w:rsid w:val="006C30C2"/>
    <w:rPr>
      <w:vertAlign w:val="superscript"/>
    </w:rPr>
  </w:style>
  <w:style w:type="paragraph" w:styleId="FootnoteText">
    <w:name w:val="footnote text"/>
    <w:basedOn w:val="Normal"/>
    <w:link w:val="FootnoteTextChar"/>
    <w:uiPriority w:val="99"/>
    <w:semiHidden/>
    <w:unhideWhenUsed/>
    <w:rsid w:val="0081659B"/>
    <w:rPr>
      <w:sz w:val="20"/>
      <w:szCs w:val="20"/>
    </w:rPr>
  </w:style>
  <w:style w:type="character" w:customStyle="1" w:styleId="FootnoteTextChar">
    <w:name w:val="Footnote Text Char"/>
    <w:basedOn w:val="DefaultParagraphFont"/>
    <w:link w:val="FootnoteText"/>
    <w:uiPriority w:val="99"/>
    <w:semiHidden/>
    <w:rsid w:val="0081659B"/>
    <w:rPr>
      <w:sz w:val="20"/>
      <w:szCs w:val="20"/>
    </w:rPr>
  </w:style>
  <w:style w:type="character" w:styleId="FootnoteReference">
    <w:name w:val="footnote reference"/>
    <w:basedOn w:val="DefaultParagraphFont"/>
    <w:uiPriority w:val="99"/>
    <w:semiHidden/>
    <w:unhideWhenUsed/>
    <w:rsid w:val="0081659B"/>
    <w:rPr>
      <w:vertAlign w:val="superscript"/>
    </w:rPr>
  </w:style>
  <w:style w:type="character" w:styleId="Hyperlink">
    <w:name w:val="Hyperlink"/>
    <w:basedOn w:val="DefaultParagraphFont"/>
    <w:uiPriority w:val="99"/>
    <w:unhideWhenUsed/>
    <w:rsid w:val="00F82F8A"/>
    <w:rPr>
      <w:color w:val="0000FF" w:themeColor="hyperlink"/>
      <w:u w:val="single"/>
    </w:rPr>
  </w:style>
  <w:style w:type="paragraph" w:styleId="Header">
    <w:name w:val="header"/>
    <w:basedOn w:val="Normal"/>
    <w:link w:val="HeaderChar"/>
    <w:uiPriority w:val="99"/>
    <w:unhideWhenUsed/>
    <w:rsid w:val="00A14E51"/>
    <w:pPr>
      <w:tabs>
        <w:tab w:val="center" w:pos="4513"/>
        <w:tab w:val="right" w:pos="9026"/>
      </w:tabs>
    </w:pPr>
  </w:style>
  <w:style w:type="character" w:customStyle="1" w:styleId="HeaderChar">
    <w:name w:val="Header Char"/>
    <w:basedOn w:val="DefaultParagraphFont"/>
    <w:link w:val="Header"/>
    <w:uiPriority w:val="99"/>
    <w:rsid w:val="00A14E51"/>
  </w:style>
  <w:style w:type="paragraph" w:styleId="Footer">
    <w:name w:val="footer"/>
    <w:basedOn w:val="Normal"/>
    <w:link w:val="FooterChar"/>
    <w:uiPriority w:val="99"/>
    <w:semiHidden/>
    <w:unhideWhenUsed/>
    <w:rsid w:val="00A14E51"/>
    <w:pPr>
      <w:tabs>
        <w:tab w:val="center" w:pos="4513"/>
        <w:tab w:val="right" w:pos="9026"/>
      </w:tabs>
    </w:pPr>
  </w:style>
  <w:style w:type="character" w:customStyle="1" w:styleId="FooterChar">
    <w:name w:val="Footer Char"/>
    <w:basedOn w:val="DefaultParagraphFont"/>
    <w:link w:val="Footer"/>
    <w:uiPriority w:val="99"/>
    <w:semiHidden/>
    <w:rsid w:val="00A14E51"/>
  </w:style>
  <w:style w:type="table" w:styleId="TableGrid">
    <w:name w:val="Table Grid"/>
    <w:basedOn w:val="TableNormal"/>
    <w:uiPriority w:val="59"/>
    <w:rsid w:val="00777D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ublications.parliament.uk/pa/cm201314/cmselect/cmworpen/479/479vw.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pag.org.uk/content/oakley-sanctions-review-responses-other-organisations" TargetMode="External"/></Relationships>
</file>

<file path=word/_rels/endnotes.xml.rels><?xml version="1.0" encoding="UTF-8" standalone="yes"?>
<Relationships xmlns="http://schemas.openxmlformats.org/package/2006/relationships"><Relationship Id="rId3" Type="http://schemas.openxmlformats.org/officeDocument/2006/relationships/hyperlink" Target="https://www.gov.uk/government/uploads/system/uploads/attachment_data/file/258358/vouchers.pdf" TargetMode="External"/><Relationship Id="rId2" Type="http://schemas.openxmlformats.org/officeDocument/2006/relationships/hyperlink" Target="http://www.policyexchange.org.uk/component/zoo/item/about-american-friends-of-policy-exchange" TargetMode="External"/><Relationship Id="rId1" Type="http://schemas.openxmlformats.org/officeDocument/2006/relationships/hyperlink" Target="http://www.cpag.org.uk/content/oakley-sanctions-review-responses-other-organisations" TargetMode="External"/><Relationship Id="rId5" Type="http://schemas.openxmlformats.org/officeDocument/2006/relationships/hyperlink" Target="http://www.bbc.co.uk/news/uk-26200157" TargetMode="External"/><Relationship Id="rId4" Type="http://schemas.openxmlformats.org/officeDocument/2006/relationships/hyperlink" Target="http://blog.church-poverty.org.uk/2013/12/04/benefit-sanctions-ineffective-and-immor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D93C15-305A-400B-92C2-1EE17B080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3958</TotalTime>
  <Pages>14</Pages>
  <Words>5934</Words>
  <Characters>33829</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Webster</dc:creator>
  <cp:lastModifiedBy>David Webster</cp:lastModifiedBy>
  <cp:revision>363</cp:revision>
  <cp:lastPrinted>2014-03-24T13:15:00Z</cp:lastPrinted>
  <dcterms:created xsi:type="dcterms:W3CDTF">2014-03-05T16:36:00Z</dcterms:created>
  <dcterms:modified xsi:type="dcterms:W3CDTF">2014-03-25T10:36:00Z</dcterms:modified>
</cp:coreProperties>
</file>